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3ABE9" w14:textId="677CB945" w:rsidR="001E5941" w:rsidRDefault="003E45A6">
      <w:pPr>
        <w:spacing w:before="180" w:line="709" w:lineRule="exact"/>
        <w:jc w:val="center"/>
        <w:rPr>
          <w:rFonts w:ascii="Arial" w:hAnsi="Arial"/>
          <w:b/>
          <w:color w:val="000000"/>
          <w:spacing w:val="-2"/>
          <w:sz w:val="20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1203950" wp14:editId="252A6BF7">
                <wp:simplePos x="0" y="0"/>
                <wp:positionH relativeFrom="page">
                  <wp:posOffset>659765</wp:posOffset>
                </wp:positionH>
                <wp:positionV relativeFrom="page">
                  <wp:posOffset>1022350</wp:posOffset>
                </wp:positionV>
                <wp:extent cx="6248400" cy="470535"/>
                <wp:effectExtent l="2540" t="3175" r="0" b="2540"/>
                <wp:wrapSquare wrapText="bothSides"/>
                <wp:docPr id="1723041326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470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C2845" w14:textId="26110A79" w:rsidR="001E5941" w:rsidRDefault="00000000">
                            <w:pPr>
                              <w:spacing w:line="247" w:lineRule="exact"/>
                              <w:jc w:val="right"/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t xml:space="preserve">Załącznik do Decyzji Nr 25/2022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br/>
                              <w:t xml:space="preserve">Dziekana WT UWM w Olsztynie </w:t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6"/>
                                <w:sz w:val="19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Tahoma" w:hAnsi="Tahoma"/>
                                <w:color w:val="000000"/>
                                <w:spacing w:val="2"/>
                                <w:sz w:val="19"/>
                                <w:lang w:val="pl-PL"/>
                              </w:rPr>
                              <w:t>z dnia 22 września 2022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03950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1.95pt;margin-top:80.5pt;width:492pt;height:37.0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" filled="f" stroked="f">
                <v:textbox inset="0,0,0,0">
                  <w:txbxContent>
                    <w:p w14:paraId="4AFC2845" w14:textId="26110A79" w:rsidR="001E5941" w:rsidRDefault="00000000">
                      <w:pPr>
                        <w:spacing w:line="247" w:lineRule="exact"/>
                        <w:jc w:val="right"/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t xml:space="preserve">Załącznik do Decyzji Nr 25/2022 </w:t>
                      </w: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br/>
                        <w:t xml:space="preserve">Dziekana WT UWM w Olsztynie </w:t>
                      </w:r>
                      <w:r>
                        <w:rPr>
                          <w:rFonts w:ascii="Tahoma" w:hAnsi="Tahoma"/>
                          <w:color w:val="000000"/>
                          <w:spacing w:val="6"/>
                          <w:sz w:val="19"/>
                          <w:lang w:val="pl-PL"/>
                        </w:rPr>
                        <w:br/>
                      </w:r>
                      <w:r>
                        <w:rPr>
                          <w:rFonts w:ascii="Tahoma" w:hAnsi="Tahoma"/>
                          <w:color w:val="000000"/>
                          <w:spacing w:val="2"/>
                          <w:sz w:val="19"/>
                          <w:lang w:val="pl-PL"/>
                        </w:rPr>
                        <w:t>z dnia 22 września 2022 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Arial" w:hAnsi="Arial"/>
          <w:b/>
          <w:color w:val="000000"/>
          <w:spacing w:val="-2"/>
          <w:sz w:val="20"/>
          <w:lang w:val="pl-PL"/>
        </w:rPr>
        <w:t xml:space="preserve">Regulamin praktyki zawodowej 4 na kierunku nauki o rodzinie, studia pierwszego stopnia </w:t>
      </w:r>
      <w:r w:rsidR="00000000">
        <w:rPr>
          <w:rFonts w:ascii="Arial" w:hAnsi="Arial"/>
          <w:b/>
          <w:color w:val="000000"/>
          <w:spacing w:val="-2"/>
          <w:sz w:val="20"/>
          <w:lang w:val="pl-PL"/>
        </w:rPr>
        <w:br/>
      </w:r>
      <w:r w:rsidR="00000000">
        <w:rPr>
          <w:rFonts w:ascii="Arial" w:hAnsi="Arial"/>
          <w:b/>
          <w:color w:val="000000"/>
          <w:spacing w:val="-4"/>
          <w:sz w:val="20"/>
          <w:lang w:val="pl-PL"/>
        </w:rPr>
        <w:t>Postanowienia ogólne</w:t>
      </w:r>
    </w:p>
    <w:p w14:paraId="47A6C4EA" w14:textId="77777777" w:rsidR="001E5941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324" w:line="249" w:lineRule="exact"/>
        <w:ind w:left="432" w:hanging="360"/>
        <w:rPr>
          <w:rFonts w:ascii="Tahoma" w:hAnsi="Tahoma"/>
          <w:color w:val="000000"/>
          <w:spacing w:val="2"/>
          <w:sz w:val="19"/>
          <w:lang w:val="pl-PL"/>
        </w:rPr>
      </w:pPr>
      <w:r>
        <w:rPr>
          <w:rFonts w:ascii="Tahoma" w:hAnsi="Tahoma"/>
          <w:color w:val="000000"/>
          <w:spacing w:val="2"/>
          <w:sz w:val="19"/>
          <w:lang w:val="pl-PL"/>
        </w:rPr>
        <w:t>Praktyka realizowana jest w wymiarze określonym programem i planem studiów danego kierunku i cyklu kształcenia.</w:t>
      </w:r>
    </w:p>
    <w:p w14:paraId="63DD127B" w14:textId="77777777" w:rsidR="001E5941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44" w:line="269" w:lineRule="exact"/>
        <w:ind w:left="432" w:hanging="360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rFonts w:ascii="Tahoma" w:hAnsi="Tahoma"/>
          <w:color w:val="000000"/>
          <w:spacing w:val="12"/>
          <w:sz w:val="19"/>
          <w:lang w:val="pl-PL"/>
        </w:rPr>
        <w:t xml:space="preserve">Organizacja i nadzór nad przebiegiem praktyki oraz zaliczenie praktyki należy do kompetencji </w:t>
      </w:r>
      <w:r>
        <w:rPr>
          <w:rFonts w:ascii="Tahoma" w:hAnsi="Tahoma"/>
          <w:color w:val="000000"/>
          <w:spacing w:val="6"/>
          <w:sz w:val="19"/>
          <w:lang w:val="pl-PL"/>
        </w:rPr>
        <w:t>wydziałowego opiekuna praktyk.</w:t>
      </w:r>
    </w:p>
    <w:p w14:paraId="331AF1D8" w14:textId="17A9FB7C" w:rsidR="001E5941" w:rsidRDefault="003E45A6">
      <w:pPr>
        <w:spacing w:before="108" w:line="195" w:lineRule="exact"/>
        <w:ind w:left="4896"/>
        <w:rPr>
          <w:rFonts w:ascii="Arial" w:hAnsi="Arial"/>
          <w:b/>
          <w:color w:val="000000"/>
          <w:sz w:val="20"/>
          <w:lang w:val="pl-PL"/>
        </w:rPr>
      </w:pPr>
      <w:r>
        <w:rPr>
          <w:rFonts w:ascii="Tahoma" w:hAnsi="Tahoma"/>
          <w:color w:val="000000"/>
          <w:sz w:val="19"/>
          <w:lang w:val="pl-PL"/>
        </w:rPr>
        <w:t xml:space="preserve">§ </w:t>
      </w:r>
      <w:r w:rsidR="00000000">
        <w:rPr>
          <w:rFonts w:ascii="Arial" w:hAnsi="Arial"/>
          <w:b/>
          <w:color w:val="000000"/>
          <w:sz w:val="20"/>
          <w:lang w:val="pl-PL"/>
        </w:rPr>
        <w:t>2</w:t>
      </w:r>
    </w:p>
    <w:p w14:paraId="2BBCBA4B" w14:textId="77777777" w:rsidR="001E5941" w:rsidRDefault="00000000">
      <w:pPr>
        <w:spacing w:before="144" w:line="239" w:lineRule="exact"/>
        <w:jc w:val="center"/>
        <w:rPr>
          <w:rFonts w:ascii="Arial" w:hAnsi="Arial"/>
          <w:b/>
          <w:color w:val="000000"/>
          <w:sz w:val="20"/>
          <w:lang w:val="pl-PL"/>
        </w:rPr>
      </w:pPr>
      <w:r>
        <w:rPr>
          <w:rFonts w:ascii="Arial" w:hAnsi="Arial"/>
          <w:b/>
          <w:color w:val="000000"/>
          <w:sz w:val="20"/>
          <w:lang w:val="pl-PL"/>
        </w:rPr>
        <w:t>Cele praktyki</w:t>
      </w:r>
    </w:p>
    <w:p w14:paraId="0243AC63" w14:textId="77777777" w:rsidR="001E5941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324" w:line="262" w:lineRule="exact"/>
        <w:ind w:left="504" w:hanging="432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>Weryfikacja wiedzy teoretycznej nabytej w toku studiów i powiązanie jej z praktyką zawodową;</w:t>
      </w:r>
    </w:p>
    <w:p w14:paraId="7938FCF8" w14:textId="77777777" w:rsidR="001E5941" w:rsidRDefault="00000000">
      <w:pPr>
        <w:numPr>
          <w:ilvl w:val="0"/>
          <w:numId w:val="2"/>
        </w:numPr>
        <w:tabs>
          <w:tab w:val="clear" w:pos="432"/>
          <w:tab w:val="decimal" w:pos="504"/>
        </w:tabs>
        <w:spacing w:before="108" w:line="266" w:lineRule="exact"/>
        <w:ind w:left="504" w:right="648" w:hanging="432"/>
        <w:rPr>
          <w:rFonts w:ascii="Tahoma" w:hAnsi="Tahoma"/>
          <w:color w:val="000000"/>
          <w:spacing w:val="5"/>
          <w:sz w:val="19"/>
          <w:lang w:val="pl-PL"/>
        </w:rPr>
      </w:pPr>
      <w:r>
        <w:rPr>
          <w:rFonts w:ascii="Tahoma" w:hAnsi="Tahoma"/>
          <w:color w:val="000000"/>
          <w:spacing w:val="5"/>
          <w:sz w:val="19"/>
          <w:lang w:val="pl-PL"/>
        </w:rPr>
        <w:t xml:space="preserve">Przygotowanie do wykonywania w różnych ośrodkach wspomagających rodzinę zadań związanych </w:t>
      </w:r>
      <w:r>
        <w:rPr>
          <w:rFonts w:ascii="Tahoma" w:hAnsi="Tahoma"/>
          <w:color w:val="000000"/>
          <w:spacing w:val="4"/>
          <w:sz w:val="19"/>
          <w:lang w:val="pl-PL"/>
        </w:rPr>
        <w:t>z tutoringiem.</w:t>
      </w:r>
    </w:p>
    <w:p w14:paraId="1A4DC057" w14:textId="6F218E39" w:rsidR="001E5941" w:rsidRDefault="003E45A6" w:rsidP="003E45A6">
      <w:pPr>
        <w:tabs>
          <w:tab w:val="decimal" w:pos="432"/>
          <w:tab w:val="decimal" w:pos="5040"/>
        </w:tabs>
        <w:spacing w:before="108" w:line="221" w:lineRule="exact"/>
        <w:ind w:left="504"/>
        <w:jc w:val="center"/>
        <w:rPr>
          <w:rFonts w:ascii="Tahoma" w:hAnsi="Tahoma"/>
          <w:color w:val="000000"/>
          <w:sz w:val="19"/>
          <w:lang w:val="pl-PL"/>
        </w:rPr>
      </w:pPr>
      <w:r>
        <w:rPr>
          <w:rFonts w:ascii="Tahoma" w:hAnsi="Tahoma"/>
          <w:color w:val="000000"/>
          <w:sz w:val="19"/>
          <w:lang w:val="pl-PL"/>
        </w:rPr>
        <w:t xml:space="preserve">§ </w:t>
      </w:r>
      <w:r w:rsidR="00000000">
        <w:rPr>
          <w:rFonts w:ascii="Arial" w:hAnsi="Arial"/>
          <w:b/>
          <w:color w:val="000000"/>
          <w:sz w:val="20"/>
          <w:lang w:val="pl-PL"/>
        </w:rPr>
        <w:t>3</w:t>
      </w:r>
    </w:p>
    <w:p w14:paraId="33D898F5" w14:textId="77777777" w:rsidR="001E5941" w:rsidRDefault="00000000">
      <w:pPr>
        <w:spacing w:before="144" w:line="235" w:lineRule="exact"/>
        <w:ind w:left="4176"/>
        <w:rPr>
          <w:rFonts w:ascii="Arial" w:hAnsi="Arial"/>
          <w:b/>
          <w:color w:val="000000"/>
          <w:spacing w:val="-4"/>
          <w:sz w:val="20"/>
          <w:lang w:val="pl-PL"/>
        </w:rPr>
      </w:pPr>
      <w:r>
        <w:rPr>
          <w:rFonts w:ascii="Arial" w:hAnsi="Arial"/>
          <w:b/>
          <w:color w:val="000000"/>
          <w:spacing w:val="-4"/>
          <w:sz w:val="20"/>
          <w:lang w:val="pl-PL"/>
        </w:rPr>
        <w:t>Zakres praktyki</w:t>
      </w:r>
    </w:p>
    <w:p w14:paraId="1770B032" w14:textId="77777777" w:rsidR="001E5941" w:rsidRDefault="00000000">
      <w:pPr>
        <w:spacing w:before="108" w:line="241" w:lineRule="exact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>1. W trakcie odbywanej praktyki student:</w:t>
      </w:r>
    </w:p>
    <w:p w14:paraId="592422B0" w14:textId="77777777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70" w:lineRule="exact"/>
        <w:ind w:left="792" w:hanging="360"/>
        <w:rPr>
          <w:rFonts w:ascii="Tahoma" w:hAnsi="Tahoma"/>
          <w:color w:val="000000"/>
          <w:spacing w:val="8"/>
          <w:sz w:val="19"/>
          <w:lang w:val="pl-PL"/>
        </w:rPr>
      </w:pPr>
      <w:r>
        <w:rPr>
          <w:rFonts w:ascii="Tahoma" w:hAnsi="Tahoma"/>
          <w:color w:val="000000"/>
          <w:spacing w:val="8"/>
          <w:sz w:val="19"/>
          <w:lang w:val="pl-PL"/>
        </w:rPr>
        <w:t xml:space="preserve">zapoznanie się ze specyfiką oraz zasadami funkcjonowania placówek prowadzących działalność </w:t>
      </w:r>
      <w:r>
        <w:rPr>
          <w:rFonts w:ascii="Tahoma" w:hAnsi="Tahoma"/>
          <w:color w:val="000000"/>
          <w:spacing w:val="5"/>
          <w:sz w:val="19"/>
          <w:lang w:val="pl-PL"/>
        </w:rPr>
        <w:t>tutorską, w szczególności ukierunkowaną na życie rodzinne;</w:t>
      </w:r>
    </w:p>
    <w:p w14:paraId="5A53A070" w14:textId="77777777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72" w:line="268" w:lineRule="exact"/>
        <w:ind w:left="792" w:hanging="360"/>
        <w:jc w:val="both"/>
        <w:rPr>
          <w:rFonts w:ascii="Tahoma" w:hAnsi="Tahoma"/>
          <w:color w:val="000000"/>
          <w:spacing w:val="14"/>
          <w:sz w:val="19"/>
          <w:lang w:val="pl-PL"/>
        </w:rPr>
      </w:pPr>
      <w:r>
        <w:rPr>
          <w:rFonts w:ascii="Tahoma" w:hAnsi="Tahoma"/>
          <w:color w:val="000000"/>
          <w:spacing w:val="14"/>
          <w:sz w:val="19"/>
          <w:lang w:val="pl-PL"/>
        </w:rPr>
        <w:t xml:space="preserve">zapoznanie się z funkcjonowaniem struktury organizacyjnej, zasadami organizacji pracy, </w:t>
      </w:r>
      <w:r>
        <w:rPr>
          <w:rFonts w:ascii="Tahoma" w:hAnsi="Tahoma"/>
          <w:color w:val="000000"/>
          <w:spacing w:val="6"/>
          <w:sz w:val="19"/>
          <w:lang w:val="pl-PL"/>
        </w:rPr>
        <w:t>procedurami, procesem planowania pracy, kontrolą i sposobami ewaluacji oraz dokumentowaniem pracy placówki (z zachowaniem przepisów o ochronie danych osobowych;</w:t>
      </w:r>
    </w:p>
    <w:p w14:paraId="553ED51C" w14:textId="77777777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71" w:lineRule="exact"/>
        <w:ind w:left="792" w:hanging="360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 xml:space="preserve">aktywny udział w działalności placówki poprzez obserwację i uczestnictwo, a także samodzielne </w:t>
      </w:r>
      <w:r>
        <w:rPr>
          <w:rFonts w:ascii="Tahoma" w:hAnsi="Tahoma"/>
          <w:color w:val="000000"/>
          <w:spacing w:val="5"/>
          <w:sz w:val="19"/>
          <w:lang w:val="pl-PL"/>
        </w:rPr>
        <w:t>angażowanie się w prowadzone przez placówkę działania;</w:t>
      </w:r>
    </w:p>
    <w:p w14:paraId="668266A4" w14:textId="77777777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271" w:lineRule="exact"/>
        <w:ind w:left="792" w:hanging="360"/>
        <w:rPr>
          <w:rFonts w:ascii="Tahoma" w:hAnsi="Tahoma"/>
          <w:color w:val="000000"/>
          <w:spacing w:val="5"/>
          <w:sz w:val="19"/>
          <w:lang w:val="pl-PL"/>
        </w:rPr>
      </w:pPr>
      <w:r>
        <w:rPr>
          <w:rFonts w:ascii="Tahoma" w:hAnsi="Tahoma"/>
          <w:color w:val="000000"/>
          <w:spacing w:val="5"/>
          <w:sz w:val="19"/>
          <w:lang w:val="pl-PL"/>
        </w:rPr>
        <w:t xml:space="preserve">doskonalenie umiejętności organizacji pracy własnej, efektywnego zarządzania czasem, sumienności </w:t>
      </w:r>
      <w:r>
        <w:rPr>
          <w:rFonts w:ascii="Tahoma" w:hAnsi="Tahoma"/>
          <w:color w:val="000000"/>
          <w:spacing w:val="6"/>
          <w:sz w:val="19"/>
          <w:lang w:val="pl-PL"/>
        </w:rPr>
        <w:t>oraz odpowiedzialności za powierzone zadania;</w:t>
      </w:r>
    </w:p>
    <w:p w14:paraId="33A888C1" w14:textId="77777777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72" w:line="271" w:lineRule="exact"/>
        <w:ind w:left="792" w:hanging="360"/>
        <w:rPr>
          <w:rFonts w:ascii="Tahoma" w:hAnsi="Tahoma"/>
          <w:color w:val="000000"/>
          <w:spacing w:val="7"/>
          <w:sz w:val="19"/>
          <w:lang w:val="pl-PL"/>
        </w:rPr>
      </w:pPr>
      <w:r>
        <w:rPr>
          <w:rFonts w:ascii="Tahoma" w:hAnsi="Tahoma"/>
          <w:color w:val="000000"/>
          <w:spacing w:val="7"/>
          <w:sz w:val="19"/>
          <w:lang w:val="pl-PL"/>
        </w:rPr>
        <w:t xml:space="preserve">kształtowanie umiejętności skutecznego komunikowania się w organizacji, współpracy z innymi </w:t>
      </w:r>
      <w:r>
        <w:rPr>
          <w:rFonts w:ascii="Tahoma" w:hAnsi="Tahoma"/>
          <w:color w:val="000000"/>
          <w:spacing w:val="5"/>
          <w:sz w:val="19"/>
          <w:lang w:val="pl-PL"/>
        </w:rPr>
        <w:t>specjalistami, pracy w zespole;</w:t>
      </w:r>
    </w:p>
    <w:p w14:paraId="63933285" w14:textId="755A1A2A" w:rsidR="001E5941" w:rsidRDefault="00000000">
      <w:pPr>
        <w:numPr>
          <w:ilvl w:val="0"/>
          <w:numId w:val="3"/>
        </w:numPr>
        <w:tabs>
          <w:tab w:val="clear" w:pos="360"/>
          <w:tab w:val="decimal" w:pos="792"/>
        </w:tabs>
        <w:spacing w:before="108" w:line="495" w:lineRule="exact"/>
        <w:ind w:left="4896" w:right="2736" w:hanging="4464"/>
        <w:rPr>
          <w:rFonts w:ascii="Tahoma" w:hAnsi="Tahoma"/>
          <w:color w:val="000000"/>
          <w:spacing w:val="4"/>
          <w:sz w:val="19"/>
          <w:lang w:val="pl-PL"/>
        </w:rPr>
      </w:pPr>
      <w:r>
        <w:rPr>
          <w:rFonts w:ascii="Tahoma" w:hAnsi="Tahoma"/>
          <w:color w:val="000000"/>
          <w:spacing w:val="4"/>
          <w:sz w:val="19"/>
          <w:lang w:val="pl-PL"/>
        </w:rPr>
        <w:t xml:space="preserve">realizacja innych zadań wynikających ze specyfiki pracy danej placówki. </w:t>
      </w:r>
      <w:r w:rsidR="003E45A6">
        <w:rPr>
          <w:rFonts w:ascii="Tahoma" w:hAnsi="Tahoma"/>
          <w:color w:val="000000"/>
          <w:sz w:val="19"/>
          <w:lang w:val="pl-PL"/>
        </w:rPr>
        <w:t xml:space="preserve">§ </w:t>
      </w:r>
      <w:r>
        <w:rPr>
          <w:rFonts w:ascii="Arial" w:hAnsi="Arial"/>
          <w:b/>
          <w:color w:val="000000"/>
          <w:sz w:val="20"/>
          <w:lang w:val="pl-PL"/>
        </w:rPr>
        <w:t>4</w:t>
      </w:r>
    </w:p>
    <w:p w14:paraId="2106136D" w14:textId="77777777" w:rsidR="001E5941" w:rsidRDefault="00000000">
      <w:pPr>
        <w:spacing w:before="144" w:line="242" w:lineRule="exact"/>
        <w:jc w:val="center"/>
        <w:rPr>
          <w:rFonts w:ascii="Arial" w:hAnsi="Arial"/>
          <w:b/>
          <w:color w:val="000000"/>
          <w:spacing w:val="-2"/>
          <w:sz w:val="20"/>
          <w:lang w:val="pl-PL"/>
        </w:rPr>
      </w:pPr>
      <w:r>
        <w:rPr>
          <w:rFonts w:ascii="Arial" w:hAnsi="Arial"/>
          <w:b/>
          <w:color w:val="000000"/>
          <w:spacing w:val="-2"/>
          <w:sz w:val="20"/>
          <w:lang w:val="pl-PL"/>
        </w:rPr>
        <w:t>Miejsce praktyki</w:t>
      </w:r>
    </w:p>
    <w:p w14:paraId="012400C9" w14:textId="77777777" w:rsidR="001E5941" w:rsidRDefault="00000000">
      <w:pPr>
        <w:spacing w:before="108" w:line="268" w:lineRule="exact"/>
        <w:ind w:left="360"/>
        <w:rPr>
          <w:rFonts w:ascii="Tahoma" w:hAnsi="Tahoma"/>
          <w:color w:val="000000"/>
          <w:spacing w:val="4"/>
          <w:sz w:val="19"/>
          <w:lang w:val="pl-PL"/>
        </w:rPr>
      </w:pPr>
      <w:r>
        <w:rPr>
          <w:rFonts w:ascii="Tahoma" w:hAnsi="Tahoma"/>
          <w:color w:val="000000"/>
          <w:spacing w:val="4"/>
          <w:sz w:val="19"/>
          <w:lang w:val="pl-PL"/>
        </w:rPr>
        <w:t xml:space="preserve">Miejscem praktyki są placówki, instytucje, stowarzyszenie, fundacje itp. realizujące zadania związane z </w:t>
      </w:r>
      <w:r>
        <w:rPr>
          <w:rFonts w:ascii="Tahoma" w:hAnsi="Tahoma"/>
          <w:color w:val="000000"/>
          <w:spacing w:val="6"/>
          <w:sz w:val="19"/>
          <w:lang w:val="pl-PL"/>
        </w:rPr>
        <w:t>tutoringiem, w szczególności ukierunkowane na tutoring rodzinny.</w:t>
      </w:r>
    </w:p>
    <w:p w14:paraId="5D3EDDBC" w14:textId="77777777" w:rsidR="001E5941" w:rsidRDefault="001E5941">
      <w:pPr>
        <w:sectPr w:rsidR="001E5941">
          <w:pgSz w:w="11918" w:h="16854"/>
          <w:pgMar w:top="2351" w:right="979" w:bottom="1238" w:left="1039" w:header="720" w:footer="720" w:gutter="0"/>
          <w:cols w:space="708"/>
        </w:sectPr>
      </w:pPr>
    </w:p>
    <w:p w14:paraId="4FCD5069" w14:textId="77777777" w:rsidR="001E5941" w:rsidRDefault="00000000">
      <w:pPr>
        <w:spacing w:line="208" w:lineRule="auto"/>
        <w:ind w:right="36"/>
        <w:jc w:val="right"/>
        <w:rPr>
          <w:rFonts w:ascii="Arial" w:hAnsi="Arial"/>
          <w:color w:val="000000"/>
          <w:w w:val="95"/>
          <w:lang w:val="pl-PL"/>
        </w:rPr>
      </w:pPr>
      <w:r>
        <w:rPr>
          <w:rFonts w:ascii="Arial" w:hAnsi="Arial"/>
          <w:color w:val="000000"/>
          <w:w w:val="95"/>
          <w:lang w:val="pl-PL"/>
        </w:rPr>
        <w:lastRenderedPageBreak/>
        <w:t>2</w:t>
      </w:r>
    </w:p>
    <w:p w14:paraId="1292ACA8" w14:textId="59FD0E9A" w:rsidR="001E5941" w:rsidRPr="003E45A6" w:rsidRDefault="00000000">
      <w:pPr>
        <w:spacing w:line="212" w:lineRule="exact"/>
        <w:jc w:val="center"/>
        <w:rPr>
          <w:rFonts w:ascii="Verdana" w:hAnsi="Verdana"/>
          <w:b/>
          <w:bCs/>
          <w:color w:val="000000"/>
          <w:sz w:val="18"/>
          <w:lang w:val="pl-PL"/>
        </w:rPr>
      </w:pPr>
      <w:r w:rsidRPr="003E45A6">
        <w:rPr>
          <w:rFonts w:ascii="Verdana" w:hAnsi="Verdana"/>
          <w:b/>
          <w:bCs/>
          <w:color w:val="000000"/>
          <w:sz w:val="18"/>
          <w:lang w:val="pl-PL"/>
        </w:rPr>
        <w:t>§</w:t>
      </w:r>
      <w:r w:rsidR="003E45A6">
        <w:rPr>
          <w:rFonts w:ascii="Verdana" w:hAnsi="Verdana"/>
          <w:b/>
          <w:bCs/>
          <w:color w:val="000000"/>
          <w:sz w:val="18"/>
          <w:lang w:val="pl-PL"/>
        </w:rPr>
        <w:t>5</w:t>
      </w:r>
    </w:p>
    <w:p w14:paraId="1FF65AB6" w14:textId="77777777" w:rsidR="001E5941" w:rsidRDefault="00000000">
      <w:pPr>
        <w:spacing w:before="108" w:line="226" w:lineRule="exact"/>
        <w:jc w:val="center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>Obowiązki Studenta</w:t>
      </w:r>
    </w:p>
    <w:p w14:paraId="4902BC01" w14:textId="77777777" w:rsidR="001E5941" w:rsidRDefault="00000000">
      <w:pPr>
        <w:spacing w:before="216" w:line="240" w:lineRule="exact"/>
        <w:ind w:left="360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Student odbywający praktyki zawodowe zobowiązany jest do:</w:t>
      </w:r>
    </w:p>
    <w:p w14:paraId="08F33B92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before="216" w:line="245" w:lineRule="exact"/>
        <w:ind w:left="792" w:hanging="360"/>
        <w:rPr>
          <w:rFonts w:ascii="Verdana" w:hAnsi="Verdana"/>
          <w:color w:val="000000"/>
          <w:spacing w:val="1"/>
          <w:sz w:val="19"/>
          <w:lang w:val="pl-PL"/>
        </w:rPr>
      </w:pPr>
      <w:r>
        <w:rPr>
          <w:rFonts w:ascii="Verdana" w:hAnsi="Verdana"/>
          <w:color w:val="000000"/>
          <w:spacing w:val="1"/>
          <w:sz w:val="19"/>
          <w:lang w:val="pl-PL"/>
        </w:rPr>
        <w:t>pozyskania placówki do odbycia praktyki;</w:t>
      </w:r>
    </w:p>
    <w:p w14:paraId="76411545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63" w:lineRule="exact"/>
        <w:ind w:left="792" w:hanging="360"/>
        <w:rPr>
          <w:rFonts w:ascii="Verdana" w:hAnsi="Verdana"/>
          <w:color w:val="000000"/>
          <w:spacing w:val="20"/>
          <w:sz w:val="19"/>
          <w:lang w:val="pl-PL"/>
        </w:rPr>
      </w:pPr>
      <w:r>
        <w:rPr>
          <w:rFonts w:ascii="Verdana" w:hAnsi="Verdana"/>
          <w:color w:val="000000"/>
          <w:spacing w:val="20"/>
          <w:sz w:val="19"/>
          <w:lang w:val="pl-PL"/>
        </w:rPr>
        <w:t xml:space="preserve">opracowania </w:t>
      </w:r>
      <w:r>
        <w:rPr>
          <w:rFonts w:ascii="Arial" w:hAnsi="Arial"/>
          <w:i/>
          <w:color w:val="000000"/>
          <w:spacing w:val="20"/>
          <w:sz w:val="20"/>
          <w:lang w:val="pl-PL"/>
        </w:rPr>
        <w:t xml:space="preserve">Programu praktyki </w:t>
      </w:r>
      <w:r>
        <w:rPr>
          <w:rFonts w:ascii="Verdana" w:hAnsi="Verdana"/>
          <w:color w:val="000000"/>
          <w:spacing w:val="20"/>
          <w:sz w:val="19"/>
          <w:lang w:val="pl-PL"/>
        </w:rPr>
        <w:t xml:space="preserve">z zakładowym i wydziałowym opiekunem </w:t>
      </w:r>
      <w:r>
        <w:rPr>
          <w:rFonts w:ascii="Arial" w:hAnsi="Arial"/>
          <w:i/>
          <w:color w:val="000000"/>
          <w:spacing w:val="20"/>
          <w:sz w:val="20"/>
          <w:lang w:val="pl-PL"/>
        </w:rPr>
        <w:t xml:space="preserve">praktyk </w:t>
      </w:r>
      <w:r>
        <w:rPr>
          <w:rFonts w:ascii="Verdana" w:hAnsi="Verdana"/>
          <w:color w:val="000000"/>
          <w:spacing w:val="-6"/>
          <w:sz w:val="19"/>
          <w:lang w:val="pl-PL"/>
        </w:rPr>
        <w:t>i przedstawienia jej w placówce;</w:t>
      </w:r>
    </w:p>
    <w:p w14:paraId="39D9F1FA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47" w:lineRule="exact"/>
        <w:ind w:left="792" w:hanging="360"/>
        <w:rPr>
          <w:rFonts w:ascii="Verdana" w:hAnsi="Verdana"/>
          <w:color w:val="000000"/>
          <w:spacing w:val="-1"/>
          <w:sz w:val="19"/>
          <w:lang w:val="pl-PL"/>
        </w:rPr>
      </w:pPr>
      <w:r>
        <w:rPr>
          <w:rFonts w:ascii="Verdana" w:hAnsi="Verdana"/>
          <w:color w:val="000000"/>
          <w:spacing w:val="-1"/>
          <w:sz w:val="19"/>
          <w:lang w:val="pl-PL"/>
        </w:rPr>
        <w:t>uczestnictwa w zebraniu z wydziałowym opiekunem praktyk zawodowych;</w:t>
      </w:r>
    </w:p>
    <w:p w14:paraId="7924CBAC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64" w:lineRule="exact"/>
        <w:ind w:left="792" w:hanging="360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 xml:space="preserve">systematycznego dokumentowania przebiegu praktyki w </w:t>
      </w:r>
      <w:r>
        <w:rPr>
          <w:rFonts w:ascii="Arial" w:hAnsi="Arial"/>
          <w:i/>
          <w:color w:val="000000"/>
          <w:sz w:val="20"/>
          <w:lang w:val="pl-PL"/>
        </w:rPr>
        <w:t>dzienniku praktyk;</w:t>
      </w:r>
    </w:p>
    <w:p w14:paraId="13A68D1C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7" w:lineRule="exact"/>
        <w:ind w:left="792" w:hanging="360"/>
        <w:rPr>
          <w:rFonts w:ascii="Verdana" w:hAnsi="Verdana"/>
          <w:color w:val="000000"/>
          <w:spacing w:val="-5"/>
          <w:sz w:val="19"/>
          <w:lang w:val="pl-PL"/>
        </w:rPr>
      </w:pPr>
      <w:r>
        <w:rPr>
          <w:rFonts w:ascii="Verdana" w:hAnsi="Verdana"/>
          <w:color w:val="000000"/>
          <w:spacing w:val="-5"/>
          <w:sz w:val="19"/>
          <w:lang w:val="pl-PL"/>
        </w:rPr>
        <w:t xml:space="preserve">stosowania się do poleceń kierownictwa placówki i przestrzegania obowiązującego w placówce </w:t>
      </w:r>
      <w:r>
        <w:rPr>
          <w:rFonts w:ascii="Verdana" w:hAnsi="Verdana"/>
          <w:color w:val="000000"/>
          <w:spacing w:val="-6"/>
          <w:sz w:val="19"/>
          <w:lang w:val="pl-PL"/>
        </w:rPr>
        <w:t>regulaminu pracy i przepisów BHP;</w:t>
      </w:r>
    </w:p>
    <w:p w14:paraId="778015F4" w14:textId="77777777" w:rsidR="001E5941" w:rsidRDefault="00000000">
      <w:pPr>
        <w:numPr>
          <w:ilvl w:val="0"/>
          <w:numId w:val="4"/>
        </w:numPr>
        <w:tabs>
          <w:tab w:val="clear" w:pos="360"/>
          <w:tab w:val="decimal" w:pos="792"/>
        </w:tabs>
        <w:spacing w:line="255" w:lineRule="exact"/>
        <w:ind w:left="792" w:hanging="360"/>
        <w:rPr>
          <w:rFonts w:ascii="Verdana" w:hAnsi="Verdana"/>
          <w:color w:val="000000"/>
          <w:spacing w:val="-8"/>
          <w:sz w:val="19"/>
          <w:lang w:val="pl-PL"/>
        </w:rPr>
      </w:pPr>
      <w:r>
        <w:rPr>
          <w:rFonts w:ascii="Verdana" w:hAnsi="Verdana"/>
          <w:color w:val="000000"/>
          <w:spacing w:val="-8"/>
          <w:sz w:val="19"/>
          <w:lang w:val="pl-PL"/>
        </w:rPr>
        <w:t>posiadania ubezpieczeń od następstw nieszczęśliwych wypadków i ważnych badań lekarskich, jeżeli placówka takich wymaga.</w:t>
      </w:r>
    </w:p>
    <w:p w14:paraId="07D726FB" w14:textId="77777777" w:rsidR="001E5941" w:rsidRDefault="00000000">
      <w:pPr>
        <w:spacing w:before="108" w:line="311" w:lineRule="exact"/>
        <w:jc w:val="center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 xml:space="preserve">§6 </w:t>
      </w:r>
      <w:r>
        <w:rPr>
          <w:rFonts w:ascii="Tahoma" w:hAnsi="Tahoma"/>
          <w:b/>
          <w:color w:val="000000"/>
          <w:sz w:val="19"/>
          <w:lang w:val="pl-PL"/>
        </w:rPr>
        <w:br/>
      </w:r>
      <w:r>
        <w:rPr>
          <w:rFonts w:ascii="Tahoma" w:hAnsi="Tahoma"/>
          <w:b/>
          <w:color w:val="000000"/>
          <w:spacing w:val="-3"/>
          <w:sz w:val="19"/>
          <w:lang w:val="pl-PL"/>
        </w:rPr>
        <w:t>Obowiązki zakładu pracy wobec studenta odbywającego praktykę</w:t>
      </w:r>
    </w:p>
    <w:p w14:paraId="63FF300A" w14:textId="77777777" w:rsidR="001E5941" w:rsidRDefault="00000000">
      <w:pPr>
        <w:spacing w:before="288" w:line="240" w:lineRule="exact"/>
        <w:ind w:left="360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>Pracodawca, u którego student odbywa praktykę:</w:t>
      </w:r>
    </w:p>
    <w:p w14:paraId="4FE2ED10" w14:textId="77777777" w:rsidR="001E5941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7" w:lineRule="exact"/>
        <w:ind w:left="792" w:hanging="28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umożliwia studentowi realizację zadań określonych w § 2,</w:t>
      </w:r>
    </w:p>
    <w:p w14:paraId="4FAD5B33" w14:textId="77777777" w:rsidR="001E5941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44" w:lineRule="exact"/>
        <w:ind w:left="504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zapoznaje studenta z jego obowiązkami oraz uprawnieniami,</w:t>
      </w:r>
    </w:p>
    <w:p w14:paraId="48908BF1" w14:textId="77777777" w:rsidR="001E5941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60" w:lineRule="exact"/>
        <w:ind w:left="792" w:right="936" w:hanging="288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 xml:space="preserve">przeprowadza szkolenie studenta dotyczące bezpieczeństwa i higieny pracy, przepisów </w:t>
      </w:r>
      <w:r>
        <w:rPr>
          <w:rFonts w:ascii="Verdana" w:hAnsi="Verdana"/>
          <w:color w:val="000000"/>
          <w:spacing w:val="-7"/>
          <w:sz w:val="19"/>
          <w:lang w:val="pl-PL"/>
        </w:rPr>
        <w:t>przeciwpożarowych, regulaminu pracy, przepisów w zakresie ochrony tajemnicy służbowej,</w:t>
      </w:r>
    </w:p>
    <w:p w14:paraId="6C558346" w14:textId="77777777" w:rsidR="001E5941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51" w:lineRule="exact"/>
        <w:ind w:left="792" w:hanging="288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 xml:space="preserve">umożliwia opiekunom praktyki ze strony uczelni sprawowanie nadzoru nad praktyką studencką </w:t>
      </w:r>
      <w:r>
        <w:rPr>
          <w:rFonts w:ascii="Verdana" w:hAnsi="Verdana"/>
          <w:color w:val="000000"/>
          <w:spacing w:val="-6"/>
          <w:sz w:val="19"/>
          <w:lang w:val="pl-PL"/>
        </w:rPr>
        <w:t>oraz jej kontrolę,</w:t>
      </w:r>
    </w:p>
    <w:p w14:paraId="279A15C2" w14:textId="77777777" w:rsidR="001E5941" w:rsidRDefault="00000000">
      <w:pPr>
        <w:numPr>
          <w:ilvl w:val="0"/>
          <w:numId w:val="5"/>
        </w:numPr>
        <w:tabs>
          <w:tab w:val="clear" w:pos="288"/>
          <w:tab w:val="decimal" w:pos="792"/>
        </w:tabs>
        <w:spacing w:line="234" w:lineRule="exact"/>
        <w:ind w:left="792" w:hanging="288"/>
        <w:rPr>
          <w:rFonts w:ascii="Verdana" w:hAnsi="Verdana"/>
          <w:color w:val="000000"/>
          <w:spacing w:val="-4"/>
          <w:sz w:val="19"/>
          <w:lang w:val="pl-PL"/>
        </w:rPr>
      </w:pPr>
      <w:r>
        <w:rPr>
          <w:rFonts w:ascii="Verdana" w:hAnsi="Verdana"/>
          <w:color w:val="000000"/>
          <w:spacing w:val="-4"/>
          <w:sz w:val="19"/>
          <w:lang w:val="pl-PL"/>
        </w:rPr>
        <w:t xml:space="preserve">wyznacza opiekuna, który udziela studentowi wskazówek i pomocy w wypełnianiu powierzonych </w:t>
      </w:r>
      <w:r>
        <w:rPr>
          <w:rFonts w:ascii="Verdana" w:hAnsi="Verdana"/>
          <w:color w:val="000000"/>
          <w:sz w:val="19"/>
          <w:lang w:val="pl-PL"/>
        </w:rPr>
        <w:t>zadań.</w:t>
      </w:r>
    </w:p>
    <w:p w14:paraId="5D417ABB" w14:textId="77777777" w:rsidR="001E5941" w:rsidRDefault="00000000">
      <w:pPr>
        <w:spacing w:before="144" w:line="309" w:lineRule="exact"/>
        <w:jc w:val="center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 xml:space="preserve">§7 </w:t>
      </w:r>
      <w:r>
        <w:rPr>
          <w:rFonts w:ascii="Tahoma" w:hAnsi="Tahoma"/>
          <w:b/>
          <w:color w:val="000000"/>
          <w:sz w:val="19"/>
          <w:lang w:val="pl-PL"/>
        </w:rPr>
        <w:br/>
      </w:r>
      <w:r>
        <w:rPr>
          <w:rFonts w:ascii="Tahoma" w:hAnsi="Tahoma"/>
          <w:b/>
          <w:color w:val="000000"/>
          <w:spacing w:val="-4"/>
          <w:sz w:val="19"/>
          <w:lang w:val="pl-PL"/>
        </w:rPr>
        <w:t>Obowiązki wydziałowego opiekuna praktyki</w:t>
      </w:r>
    </w:p>
    <w:p w14:paraId="340E4E2C" w14:textId="77777777" w:rsidR="001E5941" w:rsidRDefault="00000000">
      <w:pPr>
        <w:spacing w:before="108" w:line="244" w:lineRule="exact"/>
        <w:ind w:left="360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Wyznaczony opiekun praktyki dokonuje wpisów w dzienniku praktyk studenta dotyczących:</w:t>
      </w:r>
    </w:p>
    <w:p w14:paraId="23D9B997" w14:textId="77777777" w:rsidR="001E5941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4" w:lineRule="exact"/>
        <w:ind w:left="504"/>
        <w:rPr>
          <w:rFonts w:ascii="Verdana" w:hAnsi="Verdana"/>
          <w:color w:val="000000"/>
          <w:spacing w:val="2"/>
          <w:sz w:val="19"/>
          <w:lang w:val="pl-PL"/>
        </w:rPr>
      </w:pPr>
      <w:r>
        <w:rPr>
          <w:rFonts w:ascii="Verdana" w:hAnsi="Verdana"/>
          <w:color w:val="000000"/>
          <w:spacing w:val="2"/>
          <w:sz w:val="19"/>
          <w:lang w:val="pl-PL"/>
        </w:rPr>
        <w:t>potwierdzenia rozpoczęcia praktyki,</w:t>
      </w:r>
    </w:p>
    <w:p w14:paraId="72B193E5" w14:textId="77777777" w:rsidR="001E5941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8" w:lineRule="exact"/>
        <w:ind w:left="504"/>
        <w:rPr>
          <w:rFonts w:ascii="Verdana" w:hAnsi="Verdana"/>
          <w:color w:val="000000"/>
          <w:spacing w:val="1"/>
          <w:sz w:val="19"/>
          <w:lang w:val="pl-PL"/>
        </w:rPr>
      </w:pPr>
      <w:r>
        <w:rPr>
          <w:rFonts w:ascii="Verdana" w:hAnsi="Verdana"/>
          <w:color w:val="000000"/>
          <w:spacing w:val="1"/>
          <w:sz w:val="19"/>
          <w:lang w:val="pl-PL"/>
        </w:rPr>
        <w:t>potwierdzenia zakończenia praktyki,</w:t>
      </w:r>
    </w:p>
    <w:p w14:paraId="2183A151" w14:textId="77777777" w:rsidR="001E5941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40" w:lineRule="exact"/>
        <w:ind w:left="504"/>
        <w:rPr>
          <w:rFonts w:ascii="Verdana" w:hAnsi="Verdana"/>
          <w:color w:val="000000"/>
          <w:spacing w:val="4"/>
          <w:sz w:val="19"/>
          <w:lang w:val="pl-PL"/>
        </w:rPr>
      </w:pPr>
      <w:r>
        <w:rPr>
          <w:rFonts w:ascii="Verdana" w:hAnsi="Verdana"/>
          <w:color w:val="000000"/>
          <w:spacing w:val="4"/>
          <w:sz w:val="19"/>
          <w:lang w:val="pl-PL"/>
        </w:rPr>
        <w:t>zaliczenia praktyki,</w:t>
      </w:r>
    </w:p>
    <w:p w14:paraId="51D07445" w14:textId="77777777" w:rsidR="001E5941" w:rsidRDefault="00000000">
      <w:pPr>
        <w:numPr>
          <w:ilvl w:val="0"/>
          <w:numId w:val="6"/>
        </w:numPr>
        <w:tabs>
          <w:tab w:val="clear" w:pos="288"/>
          <w:tab w:val="decimal" w:pos="792"/>
        </w:tabs>
        <w:spacing w:line="251" w:lineRule="exact"/>
        <w:ind w:left="504"/>
        <w:rPr>
          <w:rFonts w:ascii="Verdana" w:hAnsi="Verdana"/>
          <w:color w:val="000000"/>
          <w:spacing w:val="-2"/>
          <w:sz w:val="19"/>
          <w:lang w:val="pl-PL"/>
        </w:rPr>
      </w:pPr>
      <w:r>
        <w:rPr>
          <w:rFonts w:ascii="Verdana" w:hAnsi="Verdana"/>
          <w:color w:val="000000"/>
          <w:spacing w:val="-2"/>
          <w:sz w:val="19"/>
          <w:lang w:val="pl-PL"/>
        </w:rPr>
        <w:t>potwierdzenia realizacji zajęć wyszczególnionych przez studenta w „karcie tygodniowej".</w:t>
      </w:r>
    </w:p>
    <w:p w14:paraId="45095EB9" w14:textId="77777777" w:rsidR="001E5941" w:rsidRDefault="00000000">
      <w:pPr>
        <w:spacing w:before="108" w:line="212" w:lineRule="exact"/>
        <w:jc w:val="center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§8</w:t>
      </w:r>
    </w:p>
    <w:p w14:paraId="1383A904" w14:textId="77777777" w:rsidR="001E5941" w:rsidRDefault="00000000">
      <w:pPr>
        <w:spacing w:before="144" w:line="234" w:lineRule="exact"/>
        <w:jc w:val="center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>Warunki zaliczenia praktyki</w:t>
      </w:r>
    </w:p>
    <w:p w14:paraId="3CF7AEB5" w14:textId="77777777" w:rsidR="001E5941" w:rsidRDefault="00000000">
      <w:pPr>
        <w:tabs>
          <w:tab w:val="decimal" w:pos="182"/>
          <w:tab w:val="right" w:pos="9542"/>
        </w:tabs>
        <w:spacing w:before="108" w:line="248" w:lineRule="exact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ab/>
      </w:r>
      <w:r>
        <w:rPr>
          <w:rFonts w:ascii="Verdana" w:hAnsi="Verdana"/>
          <w:color w:val="000000"/>
          <w:spacing w:val="-50"/>
          <w:sz w:val="19"/>
          <w:lang w:val="pl-PL"/>
        </w:rPr>
        <w:t>1.</w:t>
      </w:r>
      <w:r>
        <w:rPr>
          <w:rFonts w:ascii="Verdana" w:hAnsi="Verdana"/>
          <w:color w:val="000000"/>
          <w:spacing w:val="-50"/>
          <w:sz w:val="19"/>
          <w:lang w:val="pl-PL"/>
        </w:rPr>
        <w:tab/>
      </w:r>
      <w:r>
        <w:rPr>
          <w:rFonts w:ascii="Verdana" w:hAnsi="Verdana"/>
          <w:color w:val="000000"/>
          <w:spacing w:val="-6"/>
          <w:sz w:val="19"/>
          <w:lang w:val="pl-PL"/>
        </w:rPr>
        <w:t>Zaliczenia praktyki dokonuje wydziałowy opiekun praktyki, poprzez wpis oceny do aplikacji USOSweb.</w:t>
      </w:r>
    </w:p>
    <w:p w14:paraId="04F62EB3" w14:textId="77777777" w:rsidR="001E5941" w:rsidRDefault="00000000">
      <w:pPr>
        <w:tabs>
          <w:tab w:val="decimal" w:pos="182"/>
          <w:tab w:val="right" w:pos="9794"/>
        </w:tabs>
        <w:spacing w:before="108" w:line="248" w:lineRule="exact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ab/>
      </w:r>
      <w:r>
        <w:rPr>
          <w:rFonts w:ascii="Verdana" w:hAnsi="Verdana"/>
          <w:color w:val="000000"/>
          <w:spacing w:val="-76"/>
          <w:sz w:val="19"/>
          <w:lang w:val="pl-PL"/>
        </w:rPr>
        <w:t>2.</w:t>
      </w:r>
      <w:r>
        <w:rPr>
          <w:rFonts w:ascii="Verdana" w:hAnsi="Verdana"/>
          <w:color w:val="000000"/>
          <w:spacing w:val="-76"/>
          <w:sz w:val="19"/>
          <w:lang w:val="pl-PL"/>
        </w:rPr>
        <w:tab/>
      </w:r>
      <w:r>
        <w:rPr>
          <w:rFonts w:ascii="Verdana" w:hAnsi="Verdana"/>
          <w:color w:val="000000"/>
          <w:spacing w:val="1"/>
          <w:sz w:val="19"/>
          <w:lang w:val="pl-PL"/>
        </w:rPr>
        <w:t>Warunkiem zaliczenia praktyki jest przedstawienie przez studenta, w terminie określonym przez</w:t>
      </w:r>
    </w:p>
    <w:p w14:paraId="736A2D71" w14:textId="77777777" w:rsidR="001E5941" w:rsidRDefault="00000000">
      <w:pPr>
        <w:spacing w:line="241" w:lineRule="exact"/>
        <w:ind w:left="432"/>
        <w:rPr>
          <w:rFonts w:ascii="Verdana" w:hAnsi="Verdana"/>
          <w:color w:val="000000"/>
          <w:spacing w:val="-6"/>
          <w:sz w:val="19"/>
          <w:lang w:val="pl-PL"/>
        </w:rPr>
      </w:pPr>
      <w:r>
        <w:rPr>
          <w:rFonts w:ascii="Verdana" w:hAnsi="Verdana"/>
          <w:color w:val="000000"/>
          <w:spacing w:val="-6"/>
          <w:sz w:val="19"/>
          <w:lang w:val="pl-PL"/>
        </w:rPr>
        <w:t>wydziałowego opiekuna praktyk, następującej dokumentacji:</w:t>
      </w:r>
    </w:p>
    <w:p w14:paraId="4B5E2C87" w14:textId="77777777" w:rsidR="001E5941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108" w:line="240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dziennika praktyki z jej zaliczeniem;</w:t>
      </w:r>
    </w:p>
    <w:p w14:paraId="76DF2735" w14:textId="77777777" w:rsidR="001E5941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41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opinii zawodowego opiekuna praktyki;</w:t>
      </w:r>
    </w:p>
    <w:p w14:paraId="69F0193B" w14:textId="77777777" w:rsidR="001E5941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41" w:lineRule="exact"/>
        <w:ind w:left="504"/>
        <w:rPr>
          <w:rFonts w:ascii="Verdana" w:hAnsi="Verdana"/>
          <w:color w:val="000000"/>
          <w:sz w:val="19"/>
          <w:lang w:val="pl-PL"/>
        </w:rPr>
      </w:pPr>
      <w:r>
        <w:rPr>
          <w:rFonts w:ascii="Verdana" w:hAnsi="Verdana"/>
          <w:color w:val="000000"/>
          <w:sz w:val="19"/>
          <w:lang w:val="pl-PL"/>
        </w:rPr>
        <w:t>sprawozdania Studenta z odbytej praktyki.</w:t>
      </w:r>
    </w:p>
    <w:p w14:paraId="3B04EBBD" w14:textId="77777777" w:rsidR="001E5941" w:rsidRDefault="00000000">
      <w:pPr>
        <w:spacing w:before="72" w:line="273" w:lineRule="exact"/>
        <w:ind w:left="432" w:right="1656" w:hanging="432"/>
        <w:rPr>
          <w:rFonts w:ascii="Verdana" w:hAnsi="Verdana"/>
          <w:color w:val="000000"/>
          <w:spacing w:val="-7"/>
          <w:sz w:val="19"/>
          <w:lang w:val="pl-PL"/>
        </w:rPr>
      </w:pPr>
      <w:r>
        <w:rPr>
          <w:rFonts w:ascii="Verdana" w:hAnsi="Verdana"/>
          <w:color w:val="000000"/>
          <w:spacing w:val="-7"/>
          <w:sz w:val="19"/>
          <w:lang w:val="pl-PL"/>
        </w:rPr>
        <w:t xml:space="preserve">3. Brak złożenia dokumentacji w ustalonym terminie jest równoznaczny z niezaliczeniem </w:t>
      </w:r>
      <w:r>
        <w:rPr>
          <w:rFonts w:ascii="Verdana" w:hAnsi="Verdana"/>
          <w:color w:val="000000"/>
          <w:spacing w:val="-6"/>
          <w:sz w:val="19"/>
          <w:lang w:val="pl-PL"/>
        </w:rPr>
        <w:t>praktyki i powoduje konieczność jej powtórzenia.</w:t>
      </w:r>
    </w:p>
    <w:p w14:paraId="46D47C70" w14:textId="77777777" w:rsidR="001E5941" w:rsidRDefault="001E5941">
      <w:pPr>
        <w:sectPr w:rsidR="001E5941">
          <w:pgSz w:w="11918" w:h="16854"/>
          <w:pgMar w:top="880" w:right="979" w:bottom="1384" w:left="1039" w:header="720" w:footer="720" w:gutter="0"/>
          <w:cols w:space="708"/>
        </w:sectPr>
      </w:pPr>
    </w:p>
    <w:p w14:paraId="60B6B92A" w14:textId="0AD187E1" w:rsidR="001E5941" w:rsidRDefault="003E45A6">
      <w:pPr>
        <w:numPr>
          <w:ilvl w:val="0"/>
          <w:numId w:val="8"/>
        </w:numPr>
        <w:tabs>
          <w:tab w:val="clear" w:pos="360"/>
          <w:tab w:val="decimal" w:pos="432"/>
          <w:tab w:val="left" w:pos="9540"/>
        </w:tabs>
        <w:spacing w:before="396" w:line="285" w:lineRule="auto"/>
        <w:ind w:left="432" w:right="72" w:hanging="360"/>
        <w:rPr>
          <w:rFonts w:ascii="Tahoma" w:hAnsi="Tahoma"/>
          <w:color w:val="000000"/>
          <w:spacing w:val="12"/>
          <w:sz w:val="19"/>
          <w:lang w:val="pl-P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6704" behindDoc="1" locked="0" layoutInCell="1" allowOverlap="1" wp14:anchorId="1C435C53" wp14:editId="38E380D0">
                <wp:simplePos x="0" y="0"/>
                <wp:positionH relativeFrom="page">
                  <wp:posOffset>880745</wp:posOffset>
                </wp:positionH>
                <wp:positionV relativeFrom="page">
                  <wp:posOffset>684530</wp:posOffset>
                </wp:positionV>
                <wp:extent cx="6248400" cy="130175"/>
                <wp:effectExtent l="4445" t="0" r="0" b="4445"/>
                <wp:wrapSquare wrapText="bothSides"/>
                <wp:docPr id="4000410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3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5022F" w14:textId="77777777" w:rsidR="001E5941" w:rsidRDefault="00000000">
                            <w:pPr>
                              <w:spacing w:line="194" w:lineRule="auto"/>
                              <w:ind w:right="72"/>
                              <w:jc w:val="right"/>
                              <w:rPr>
                                <w:rFonts w:ascii="Tahoma" w:hAnsi="Tahoma"/>
                                <w:color w:val="000000"/>
                                <w:w w:val="95"/>
                                <w:sz w:val="21"/>
                                <w:lang w:val="pl-PL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w w:val="95"/>
                                <w:sz w:val="21"/>
                                <w:lang w:val="pl-P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35C53" id="Text Box 5" o:spid="_x0000_s1027" type="#_x0000_t202" style="position:absolute;left:0;text-align:left;margin-left:69.35pt;margin-top:53.9pt;width:492pt;height:10.2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" filled="f" stroked="f">
                <v:textbox inset="0,0,0,0">
                  <w:txbxContent>
                    <w:p w14:paraId="4645022F" w14:textId="77777777" w:rsidR="001E5941" w:rsidRDefault="00000000">
                      <w:pPr>
                        <w:spacing w:line="194" w:lineRule="auto"/>
                        <w:ind w:right="72"/>
                        <w:jc w:val="right"/>
                        <w:rPr>
                          <w:rFonts w:ascii="Tahoma" w:hAnsi="Tahoma"/>
                          <w:color w:val="000000"/>
                          <w:w w:val="95"/>
                          <w:sz w:val="21"/>
                          <w:lang w:val="pl-PL"/>
                        </w:rPr>
                      </w:pPr>
                      <w:r>
                        <w:rPr>
                          <w:rFonts w:ascii="Tahoma" w:hAnsi="Tahoma"/>
                          <w:color w:val="000000"/>
                          <w:w w:val="95"/>
                          <w:sz w:val="21"/>
                          <w:lang w:val="pl-PL"/>
                        </w:rPr>
                        <w:t>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39A0B6" wp14:editId="1F0EEF90">
                <wp:simplePos x="0" y="0"/>
                <wp:positionH relativeFrom="column">
                  <wp:posOffset>6617970</wp:posOffset>
                </wp:positionH>
                <wp:positionV relativeFrom="paragraph">
                  <wp:posOffset>9569450</wp:posOffset>
                </wp:positionV>
                <wp:extent cx="0" cy="318770"/>
                <wp:effectExtent l="12065" t="11430" r="6985" b="12700"/>
                <wp:wrapNone/>
                <wp:docPr id="33327689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77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08215" id="Line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1pt,753.5pt" to="521.1pt,7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" strokeweight=".55pt"/>
            </w:pict>
          </mc:Fallback>
        </mc:AlternateContent>
      </w:r>
      <w:r w:rsidR="00000000">
        <w:rPr>
          <w:rFonts w:ascii="Tahoma" w:hAnsi="Tahoma"/>
          <w:color w:val="000000"/>
          <w:spacing w:val="12"/>
          <w:sz w:val="19"/>
          <w:lang w:val="pl-PL"/>
        </w:rPr>
        <w:t>Z obowiązku odbycia praktyki w całości lub części może być zwolniony student, który pracuje</w:t>
      </w:r>
      <w:r w:rsidR="00000000">
        <w:rPr>
          <w:rFonts w:ascii="Tahoma" w:hAnsi="Tahoma"/>
          <w:color w:val="000000"/>
          <w:spacing w:val="12"/>
          <w:sz w:val="19"/>
          <w:lang w:val="pl-PL"/>
        </w:rPr>
        <w:tab/>
      </w:r>
      <w:r w:rsidR="00000000">
        <w:rPr>
          <w:rFonts w:ascii="Tahoma" w:hAnsi="Tahoma"/>
          <w:color w:val="000000"/>
          <w:spacing w:val="-13"/>
          <w:sz w:val="19"/>
          <w:lang w:val="pl-PL"/>
        </w:rPr>
        <w:t xml:space="preserve">lub </w:t>
      </w:r>
      <w:r w:rsidR="00000000">
        <w:rPr>
          <w:rFonts w:ascii="Tahoma" w:hAnsi="Tahoma"/>
          <w:color w:val="000000"/>
          <w:spacing w:val="-13"/>
          <w:sz w:val="19"/>
          <w:lang w:val="pl-PL"/>
        </w:rPr>
        <w:br/>
      </w:r>
      <w:r w:rsidR="00000000">
        <w:rPr>
          <w:rFonts w:ascii="Tahoma" w:hAnsi="Tahoma"/>
          <w:color w:val="000000"/>
          <w:spacing w:val="4"/>
          <w:sz w:val="19"/>
          <w:lang w:val="pl-PL"/>
        </w:rPr>
        <w:t>pracował w instytucji związanej z charakterem praktyki, bądź odbył podobną praktykę w ramach studiów na drugim kierunku.</w:t>
      </w:r>
    </w:p>
    <w:p w14:paraId="5CEA7059" w14:textId="77777777" w:rsidR="001E5941" w:rsidRDefault="00000000">
      <w:pPr>
        <w:numPr>
          <w:ilvl w:val="0"/>
          <w:numId w:val="8"/>
        </w:numPr>
        <w:tabs>
          <w:tab w:val="clear" w:pos="360"/>
          <w:tab w:val="decimal" w:pos="432"/>
        </w:tabs>
        <w:spacing w:before="108" w:line="283" w:lineRule="auto"/>
        <w:ind w:left="432" w:right="72" w:hanging="360"/>
        <w:rPr>
          <w:rFonts w:ascii="Tahoma" w:hAnsi="Tahoma"/>
          <w:color w:val="000000"/>
          <w:spacing w:val="10"/>
          <w:sz w:val="19"/>
          <w:lang w:val="pl-PL"/>
        </w:rPr>
      </w:pPr>
      <w:r>
        <w:rPr>
          <w:rFonts w:ascii="Tahoma" w:hAnsi="Tahoma"/>
          <w:color w:val="000000"/>
          <w:spacing w:val="10"/>
          <w:sz w:val="19"/>
          <w:lang w:val="pl-PL"/>
        </w:rPr>
        <w:t xml:space="preserve">Zwolnienia z praktyki dokonuje prodziekan na pisemny wniosek studenta wraz z dokumentacją, </w:t>
      </w:r>
      <w:r>
        <w:rPr>
          <w:rFonts w:ascii="Tahoma" w:hAnsi="Tahoma"/>
          <w:color w:val="000000"/>
          <w:spacing w:val="6"/>
          <w:sz w:val="19"/>
          <w:lang w:val="pl-PL"/>
        </w:rPr>
        <w:t>zaopiniowany przez wydziałowego opiekuna praktyki.</w:t>
      </w:r>
    </w:p>
    <w:p w14:paraId="28E4FC59" w14:textId="77777777" w:rsidR="001E5941" w:rsidRDefault="00000000">
      <w:pPr>
        <w:spacing w:before="504" w:line="360" w:lineRule="auto"/>
        <w:jc w:val="center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 xml:space="preserve">§9 </w:t>
      </w:r>
      <w:r>
        <w:rPr>
          <w:rFonts w:ascii="Tahoma" w:hAnsi="Tahoma"/>
          <w:b/>
          <w:color w:val="000000"/>
          <w:sz w:val="19"/>
          <w:lang w:val="pl-PL"/>
        </w:rPr>
        <w:br/>
      </w:r>
      <w:r>
        <w:rPr>
          <w:rFonts w:ascii="Tahoma" w:hAnsi="Tahoma"/>
          <w:b/>
          <w:color w:val="000000"/>
          <w:spacing w:val="-2"/>
          <w:sz w:val="19"/>
          <w:lang w:val="pl-PL"/>
        </w:rPr>
        <w:t>Postanowienia końcowe</w:t>
      </w:r>
    </w:p>
    <w:p w14:paraId="73B19907" w14:textId="77777777" w:rsidR="001E5941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44" w:line="283" w:lineRule="auto"/>
        <w:ind w:left="504" w:right="72" w:hanging="432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 xml:space="preserve">W przypadku naruszenia przez studenta w sposób rażący dyscypliny pracy, pracodawca może zażądać </w:t>
      </w:r>
      <w:r>
        <w:rPr>
          <w:rFonts w:ascii="Tahoma" w:hAnsi="Tahoma"/>
          <w:color w:val="000000"/>
          <w:spacing w:val="5"/>
          <w:sz w:val="19"/>
          <w:lang w:val="pl-PL"/>
        </w:rPr>
        <w:t>od Uczelni odwołania studenta z praktyki.</w:t>
      </w:r>
    </w:p>
    <w:p w14:paraId="7F48924E" w14:textId="77777777" w:rsidR="001E5941" w:rsidRDefault="00000000">
      <w:pPr>
        <w:numPr>
          <w:ilvl w:val="0"/>
          <w:numId w:val="9"/>
        </w:numPr>
        <w:tabs>
          <w:tab w:val="clear" w:pos="432"/>
          <w:tab w:val="decimal" w:pos="504"/>
        </w:tabs>
        <w:spacing w:before="144" w:line="278" w:lineRule="auto"/>
        <w:ind w:left="504" w:right="72" w:hanging="432"/>
        <w:rPr>
          <w:rFonts w:ascii="Tahoma" w:hAnsi="Tahoma"/>
          <w:color w:val="000000"/>
          <w:spacing w:val="6"/>
          <w:sz w:val="19"/>
          <w:lang w:val="pl-PL"/>
        </w:rPr>
      </w:pPr>
      <w:r>
        <w:rPr>
          <w:rFonts w:ascii="Tahoma" w:hAnsi="Tahoma"/>
          <w:color w:val="000000"/>
          <w:spacing w:val="6"/>
          <w:sz w:val="19"/>
          <w:lang w:val="pl-PL"/>
        </w:rPr>
        <w:t xml:space="preserve">Student odwołany z praktyki na skutek żądania pracodawcy może stanąć przed komisją dyscyplinarną </w:t>
      </w:r>
      <w:r>
        <w:rPr>
          <w:rFonts w:ascii="Tahoma" w:hAnsi="Tahoma"/>
          <w:color w:val="000000"/>
          <w:spacing w:val="4"/>
          <w:sz w:val="19"/>
          <w:lang w:val="pl-PL"/>
        </w:rPr>
        <w:t>ds. studenckich.</w:t>
      </w:r>
    </w:p>
    <w:p w14:paraId="1E21C8C7" w14:textId="4F92C4DC" w:rsidR="001E5941" w:rsidRDefault="003E45A6">
      <w:pPr>
        <w:numPr>
          <w:ilvl w:val="0"/>
          <w:numId w:val="9"/>
        </w:numPr>
        <w:tabs>
          <w:tab w:val="clear" w:pos="432"/>
          <w:tab w:val="decimal" w:pos="504"/>
        </w:tabs>
        <w:spacing w:before="108" w:line="278" w:lineRule="auto"/>
        <w:ind w:left="504" w:right="72" w:hanging="432"/>
        <w:rPr>
          <w:rFonts w:ascii="Tahoma" w:hAnsi="Tahoma"/>
          <w:color w:val="000000"/>
          <w:spacing w:val="8"/>
          <w:sz w:val="19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0D747AD" wp14:editId="46C35B4F">
                <wp:simplePos x="0" y="0"/>
                <wp:positionH relativeFrom="column">
                  <wp:posOffset>-467995</wp:posOffset>
                </wp:positionH>
                <wp:positionV relativeFrom="paragraph">
                  <wp:posOffset>331470</wp:posOffset>
                </wp:positionV>
                <wp:extent cx="45085" cy="132080"/>
                <wp:effectExtent l="3175" t="635" r="0" b="635"/>
                <wp:wrapSquare wrapText="bothSides"/>
                <wp:docPr id="11817294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39A96" w14:textId="5C25FFA9" w:rsidR="001E5941" w:rsidRDefault="001E5941">
                            <w:pPr>
                              <w:spacing w:line="603" w:lineRule="exact"/>
                              <w:jc w:val="center"/>
                              <w:rPr>
                                <w:rFonts w:ascii="Verdana" w:hAnsi="Verdana"/>
                                <w:color w:val="000000"/>
                                <w:w w:val="105"/>
                                <w:sz w:val="8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747AD" id="Text Box 3" o:spid="_x0000_s1028" type="#_x0000_t202" style="position:absolute;left:0;text-align:left;margin-left:-36.85pt;margin-top:26.1pt;width:3.55pt;height:10.4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" filled="f" stroked="f">
                <v:textbox inset="0,0,0,0">
                  <w:txbxContent>
                    <w:p w14:paraId="03239A96" w14:textId="5C25FFA9" w:rsidR="001E5941" w:rsidRDefault="001E5941">
                      <w:pPr>
                        <w:spacing w:line="603" w:lineRule="exact"/>
                        <w:jc w:val="center"/>
                        <w:rPr>
                          <w:rFonts w:ascii="Verdana" w:hAnsi="Verdana"/>
                          <w:color w:val="000000"/>
                          <w:w w:val="105"/>
                          <w:sz w:val="88"/>
                          <w:lang w:val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DE57E5C" wp14:editId="24FAB23C">
                <wp:simplePos x="0" y="0"/>
                <wp:positionH relativeFrom="column">
                  <wp:posOffset>-379730</wp:posOffset>
                </wp:positionH>
                <wp:positionV relativeFrom="paragraph">
                  <wp:posOffset>3220720</wp:posOffset>
                </wp:positionV>
                <wp:extent cx="203835" cy="315595"/>
                <wp:effectExtent l="0" t="3810" r="0" b="4445"/>
                <wp:wrapSquare wrapText="bothSides"/>
                <wp:docPr id="559073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84C46" w14:textId="77777777" w:rsidR="001E5941" w:rsidRDefault="00000000">
                            <w:pPr>
                              <w:spacing w:line="590" w:lineRule="exact"/>
                              <w:jc w:val="center"/>
                              <w:rPr>
                                <w:rFonts w:ascii="Verdana" w:hAnsi="Verdana"/>
                                <w:color w:val="000000"/>
                                <w:w w:val="105"/>
                                <w:sz w:val="85"/>
                                <w:lang w:val="pl-PL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w w:val="105"/>
                                <w:sz w:val="85"/>
                                <w:lang w:val="pl-PL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57E5C" id="Text Box 2" o:spid="_x0000_s1029" type="#_x0000_t202" style="position:absolute;left:0;text-align:left;margin-left:-29.9pt;margin-top:253.6pt;width:16.05pt;height:24.85pt;z-index:-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" filled="f" stroked="f">
                <v:textbox inset="0,0,0,0">
                  <w:txbxContent>
                    <w:p w14:paraId="56E84C46" w14:textId="77777777" w:rsidR="001E5941" w:rsidRDefault="00000000">
                      <w:pPr>
                        <w:spacing w:line="590" w:lineRule="exact"/>
                        <w:jc w:val="center"/>
                        <w:rPr>
                          <w:rFonts w:ascii="Verdana" w:hAnsi="Verdana"/>
                          <w:color w:val="000000"/>
                          <w:w w:val="105"/>
                          <w:sz w:val="85"/>
                          <w:lang w:val="pl-PL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w w:val="105"/>
                          <w:sz w:val="85"/>
                          <w:lang w:val="pl-PL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ahoma" w:hAnsi="Tahoma"/>
          <w:color w:val="000000"/>
          <w:spacing w:val="8"/>
          <w:sz w:val="19"/>
          <w:lang w:val="pl-PL"/>
        </w:rPr>
        <w:t xml:space="preserve">W zakresie nieuregulowanym w niniejszym Regulaminie zastosowanie mają wewnętrzne przepisy </w:t>
      </w:r>
      <w:r w:rsidR="00000000">
        <w:rPr>
          <w:rFonts w:ascii="Tahoma" w:hAnsi="Tahoma"/>
          <w:color w:val="000000"/>
          <w:spacing w:val="7"/>
          <w:sz w:val="19"/>
          <w:lang w:val="pl-PL"/>
        </w:rPr>
        <w:t>Uniwersytetu Warmińsko-Mazurskiego w Olsztynie.</w:t>
      </w:r>
    </w:p>
    <w:sectPr w:rsidR="001E5941">
      <w:pgSz w:w="11918" w:h="16854"/>
      <w:pgMar w:top="1283" w:right="631" w:bottom="0" w:left="1387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46C"/>
    <w:multiLevelType w:val="multilevel"/>
    <w:tmpl w:val="3F54087E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ahoma" w:hAnsi="Tahoma"/>
        <w:strike w:val="0"/>
        <w:color w:val="000000"/>
        <w:spacing w:val="6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E553D0"/>
    <w:multiLevelType w:val="multilevel"/>
    <w:tmpl w:val="42D67BDC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CB5CE0"/>
    <w:multiLevelType w:val="multilevel"/>
    <w:tmpl w:val="6AD4CC4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F93BE6"/>
    <w:multiLevelType w:val="multilevel"/>
    <w:tmpl w:val="2B1ADB68"/>
    <w:lvl w:ilvl="0">
      <w:start w:val="4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631E17"/>
    <w:multiLevelType w:val="multilevel"/>
    <w:tmpl w:val="31001BA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A14DD9"/>
    <w:multiLevelType w:val="multilevel"/>
    <w:tmpl w:val="78560758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ahoma" w:hAnsi="Tahoma"/>
        <w:strike w:val="0"/>
        <w:color w:val="000000"/>
        <w:spacing w:val="10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A366C4"/>
    <w:multiLevelType w:val="multilevel"/>
    <w:tmpl w:val="917E3916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2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B92229"/>
    <w:multiLevelType w:val="multilevel"/>
    <w:tmpl w:val="6E3ECB06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1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9B509C"/>
    <w:multiLevelType w:val="multilevel"/>
    <w:tmpl w:val="680ABC86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8"/>
        <w:w w:val="100"/>
        <w:sz w:val="19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3759387">
    <w:abstractNumId w:val="6"/>
  </w:num>
  <w:num w:numId="2" w16cid:durableId="633368489">
    <w:abstractNumId w:val="5"/>
  </w:num>
  <w:num w:numId="3" w16cid:durableId="98763721">
    <w:abstractNumId w:val="8"/>
  </w:num>
  <w:num w:numId="4" w16cid:durableId="1921671701">
    <w:abstractNumId w:val="7"/>
  </w:num>
  <w:num w:numId="5" w16cid:durableId="1496065673">
    <w:abstractNumId w:val="2"/>
  </w:num>
  <w:num w:numId="6" w16cid:durableId="1541893061">
    <w:abstractNumId w:val="4"/>
  </w:num>
  <w:num w:numId="7" w16cid:durableId="318269260">
    <w:abstractNumId w:val="1"/>
  </w:num>
  <w:num w:numId="8" w16cid:durableId="107631127">
    <w:abstractNumId w:val="3"/>
  </w:num>
  <w:num w:numId="9" w16cid:durableId="131387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41"/>
    <w:rsid w:val="001E5941"/>
    <w:rsid w:val="003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49BC"/>
  <w15:docId w15:val="{19EB4192-6064-4077-A978-7E86113C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Teologii</dc:creator>
  <cp:lastModifiedBy>Ewelina</cp:lastModifiedBy>
  <cp:revision>2</cp:revision>
  <dcterms:created xsi:type="dcterms:W3CDTF">2023-08-23T07:18:00Z</dcterms:created>
  <dcterms:modified xsi:type="dcterms:W3CDTF">2023-08-23T07:18:00Z</dcterms:modified>
</cp:coreProperties>
</file>