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753A1" w14:textId="77777777" w:rsidR="001214D8" w:rsidRPr="005871AC" w:rsidRDefault="001214D8" w:rsidP="000B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</w:rPr>
        <w:t>RAPORT</w:t>
      </w:r>
    </w:p>
    <w:p w14:paraId="15C0017C" w14:textId="77777777" w:rsidR="000B6350" w:rsidRPr="005871AC" w:rsidRDefault="00E324C2" w:rsidP="000B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</w:rPr>
        <w:t>z przeprowadzonego</w:t>
      </w:r>
      <w:r w:rsidR="000B6350" w:rsidRPr="005871AC">
        <w:rPr>
          <w:rFonts w:ascii="Times New Roman" w:hAnsi="Times New Roman" w:cs="Times New Roman"/>
          <w:b/>
          <w:sz w:val="24"/>
          <w:szCs w:val="24"/>
        </w:rPr>
        <w:t xml:space="preserve"> badania ankietowego: „</w:t>
      </w:r>
      <w:r w:rsidR="000B6350" w:rsidRPr="005871AC">
        <w:rPr>
          <w:rFonts w:ascii="Times New Roman" w:hAnsi="Times New Roman" w:cs="Times New Roman"/>
          <w:b/>
          <w:bCs/>
          <w:sz w:val="24"/>
          <w:szCs w:val="24"/>
        </w:rPr>
        <w:t>Jakość realizacji zajęć dydaktycznych</w:t>
      </w:r>
      <w:r w:rsidR="000B6350" w:rsidRPr="005871AC">
        <w:rPr>
          <w:rFonts w:ascii="Times New Roman" w:hAnsi="Times New Roman" w:cs="Times New Roman"/>
          <w:b/>
          <w:sz w:val="24"/>
          <w:szCs w:val="24"/>
        </w:rPr>
        <w:t>”</w:t>
      </w:r>
    </w:p>
    <w:p w14:paraId="0205BC28" w14:textId="295373EE" w:rsidR="000B6350" w:rsidRPr="005871AC" w:rsidRDefault="000B6350" w:rsidP="000B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</w:rPr>
        <w:t>na Wydziale Teologii UW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M w Olsztynie w semestrze zimowym roku akademickiego 20</w:t>
      </w:r>
      <w:r w:rsidR="00AA02AC">
        <w:rPr>
          <w:rFonts w:ascii="Times New Roman" w:hAnsi="Times New Roman" w:cs="Times New Roman"/>
          <w:b/>
          <w:sz w:val="24"/>
          <w:szCs w:val="24"/>
        </w:rPr>
        <w:t>2</w:t>
      </w:r>
      <w:r w:rsidR="00D92827">
        <w:rPr>
          <w:rFonts w:ascii="Times New Roman" w:hAnsi="Times New Roman" w:cs="Times New Roman"/>
          <w:b/>
          <w:sz w:val="24"/>
          <w:szCs w:val="24"/>
        </w:rPr>
        <w:t>1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/20</w:t>
      </w:r>
      <w:r w:rsidR="00FD0110">
        <w:rPr>
          <w:rFonts w:ascii="Times New Roman" w:hAnsi="Times New Roman" w:cs="Times New Roman"/>
          <w:b/>
          <w:sz w:val="24"/>
          <w:szCs w:val="24"/>
        </w:rPr>
        <w:t>2</w:t>
      </w:r>
      <w:r w:rsidR="00D92827">
        <w:rPr>
          <w:rFonts w:ascii="Times New Roman" w:hAnsi="Times New Roman" w:cs="Times New Roman"/>
          <w:b/>
          <w:sz w:val="24"/>
          <w:szCs w:val="24"/>
        </w:rPr>
        <w:t>2</w:t>
      </w:r>
    </w:p>
    <w:p w14:paraId="310FF04C" w14:textId="77777777" w:rsidR="000B6350" w:rsidRPr="005871AC" w:rsidRDefault="000B6350" w:rsidP="000B6350">
      <w:pPr>
        <w:rPr>
          <w:rFonts w:ascii="Times New Roman" w:hAnsi="Times New Roman" w:cs="Times New Roman"/>
          <w:b/>
          <w:sz w:val="24"/>
          <w:szCs w:val="24"/>
        </w:rPr>
      </w:pPr>
    </w:p>
    <w:p w14:paraId="4B825C11" w14:textId="77777777" w:rsidR="00384CD1" w:rsidRPr="005871AC" w:rsidRDefault="00384CD1" w:rsidP="005031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aps/>
        </w:rPr>
      </w:pPr>
      <w:r w:rsidRPr="005871AC">
        <w:rPr>
          <w:rFonts w:ascii="Times New Roman" w:hAnsi="Times New Roman" w:cs="Times New Roman"/>
          <w:b/>
          <w:caps/>
        </w:rPr>
        <w:t>Informacje wstępne</w:t>
      </w:r>
    </w:p>
    <w:p w14:paraId="6312DB74" w14:textId="77777777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79E4D4" w14:textId="55C8417C" w:rsidR="00E324C2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>Termin i technika badania</w:t>
      </w:r>
      <w:r w:rsidRPr="005871AC">
        <w:rPr>
          <w:rFonts w:ascii="Times New Roman" w:hAnsi="Times New Roman" w:cs="Times New Roman"/>
          <w:sz w:val="24"/>
          <w:szCs w:val="24"/>
        </w:rPr>
        <w:t>: badanie ankietowe „Jakość realizacji zajęć dydaktycznych” zosta</w:t>
      </w:r>
      <w:r w:rsidR="001214D8" w:rsidRPr="005871AC">
        <w:rPr>
          <w:rFonts w:ascii="Times New Roman" w:hAnsi="Times New Roman" w:cs="Times New Roman"/>
          <w:sz w:val="24"/>
          <w:szCs w:val="24"/>
        </w:rPr>
        <w:t>ło przeprowadzone w terminie</w:t>
      </w:r>
      <w:r w:rsidR="0038005F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AA02AC">
        <w:rPr>
          <w:rFonts w:ascii="Times New Roman" w:hAnsi="Times New Roman" w:cs="Times New Roman"/>
          <w:b/>
          <w:sz w:val="24"/>
          <w:szCs w:val="24"/>
        </w:rPr>
        <w:t>2</w:t>
      </w:r>
      <w:r w:rsidR="00D92827">
        <w:rPr>
          <w:rFonts w:ascii="Times New Roman" w:hAnsi="Times New Roman" w:cs="Times New Roman"/>
          <w:b/>
          <w:sz w:val="24"/>
          <w:szCs w:val="24"/>
        </w:rPr>
        <w:t>7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.01.20</w:t>
      </w:r>
      <w:r w:rsidR="00FD0110">
        <w:rPr>
          <w:rFonts w:ascii="Times New Roman" w:hAnsi="Times New Roman" w:cs="Times New Roman"/>
          <w:b/>
          <w:sz w:val="24"/>
          <w:szCs w:val="24"/>
        </w:rPr>
        <w:t>2</w:t>
      </w:r>
      <w:r w:rsidR="00D92827">
        <w:rPr>
          <w:rFonts w:ascii="Times New Roman" w:hAnsi="Times New Roman" w:cs="Times New Roman"/>
          <w:b/>
          <w:sz w:val="24"/>
          <w:szCs w:val="24"/>
        </w:rPr>
        <w:t>2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 w:rsidR="00AA02AC">
        <w:rPr>
          <w:rFonts w:ascii="Times New Roman" w:hAnsi="Times New Roman" w:cs="Times New Roman"/>
          <w:b/>
          <w:sz w:val="24"/>
          <w:szCs w:val="24"/>
        </w:rPr>
        <w:t>0</w:t>
      </w:r>
      <w:r w:rsidR="00D92827">
        <w:rPr>
          <w:rFonts w:ascii="Times New Roman" w:hAnsi="Times New Roman" w:cs="Times New Roman"/>
          <w:b/>
          <w:sz w:val="24"/>
          <w:szCs w:val="24"/>
        </w:rPr>
        <w:t>6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.0</w:t>
      </w:r>
      <w:r w:rsidR="00AA02AC">
        <w:rPr>
          <w:rFonts w:ascii="Times New Roman" w:hAnsi="Times New Roman" w:cs="Times New Roman"/>
          <w:b/>
          <w:sz w:val="24"/>
          <w:szCs w:val="24"/>
        </w:rPr>
        <w:t>3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>.20</w:t>
      </w:r>
      <w:r w:rsidR="00FD0110">
        <w:rPr>
          <w:rFonts w:ascii="Times New Roman" w:hAnsi="Times New Roman" w:cs="Times New Roman"/>
          <w:b/>
          <w:sz w:val="24"/>
          <w:szCs w:val="24"/>
        </w:rPr>
        <w:t>2</w:t>
      </w:r>
      <w:r w:rsidR="00D92827">
        <w:rPr>
          <w:rFonts w:ascii="Times New Roman" w:hAnsi="Times New Roman" w:cs="Times New Roman"/>
          <w:b/>
          <w:sz w:val="24"/>
          <w:szCs w:val="24"/>
        </w:rPr>
        <w:t>2</w:t>
      </w:r>
      <w:r w:rsidR="0038005F" w:rsidRPr="005871AC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38005F" w:rsidRPr="005871AC">
        <w:rPr>
          <w:rFonts w:ascii="Times New Roman" w:hAnsi="Times New Roman" w:cs="Times New Roman"/>
          <w:sz w:val="24"/>
          <w:szCs w:val="24"/>
        </w:rPr>
        <w:t xml:space="preserve"> Arkusz</w:t>
      </w:r>
      <w:r w:rsidRPr="005871AC">
        <w:rPr>
          <w:rFonts w:ascii="Times New Roman" w:hAnsi="Times New Roman" w:cs="Times New Roman"/>
          <w:sz w:val="24"/>
          <w:szCs w:val="24"/>
        </w:rPr>
        <w:t xml:space="preserve"> ankiety został udostępniony w systemie </w:t>
      </w:r>
      <w:proofErr w:type="spellStart"/>
      <w:r w:rsidRPr="005871AC"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 w:rsidR="00AA02AC">
        <w:rPr>
          <w:rFonts w:ascii="Times New Roman" w:hAnsi="Times New Roman" w:cs="Times New Roman"/>
          <w:sz w:val="24"/>
          <w:szCs w:val="24"/>
        </w:rPr>
        <w:t xml:space="preserve"> studentom wszystkich kierunków prowadzonych na Wydziale</w:t>
      </w:r>
      <w:r w:rsidR="00D92827">
        <w:rPr>
          <w:rFonts w:ascii="Times New Roman" w:hAnsi="Times New Roman" w:cs="Times New Roman"/>
          <w:sz w:val="24"/>
          <w:szCs w:val="24"/>
        </w:rPr>
        <w:t xml:space="preserve"> oraz doktorantom</w:t>
      </w:r>
      <w:r w:rsidR="00AA02AC">
        <w:rPr>
          <w:rFonts w:ascii="Times New Roman" w:hAnsi="Times New Roman" w:cs="Times New Roman"/>
          <w:sz w:val="24"/>
          <w:szCs w:val="24"/>
        </w:rPr>
        <w:t>.</w:t>
      </w:r>
    </w:p>
    <w:p w14:paraId="104C843E" w14:textId="5B248421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>Respondenci:</w:t>
      </w:r>
      <w:r w:rsidRPr="005871AC">
        <w:rPr>
          <w:rFonts w:ascii="Times New Roman" w:hAnsi="Times New Roman" w:cs="Times New Roman"/>
          <w:sz w:val="24"/>
          <w:szCs w:val="24"/>
        </w:rPr>
        <w:t xml:space="preserve"> studenci </w:t>
      </w:r>
      <w:r w:rsidR="00E324C2" w:rsidRPr="005871AC">
        <w:rPr>
          <w:rFonts w:ascii="Times New Roman" w:hAnsi="Times New Roman" w:cs="Times New Roman"/>
          <w:sz w:val="24"/>
          <w:szCs w:val="24"/>
        </w:rPr>
        <w:t xml:space="preserve">wszystkich kierunków prowadzonych na Wydziale Teologii oraz </w:t>
      </w:r>
      <w:r w:rsidR="00D92827">
        <w:rPr>
          <w:rFonts w:ascii="Times New Roman" w:hAnsi="Times New Roman" w:cs="Times New Roman"/>
          <w:sz w:val="24"/>
          <w:szCs w:val="24"/>
        </w:rPr>
        <w:t>doktoranci.</w:t>
      </w:r>
    </w:p>
    <w:p w14:paraId="7ADB6074" w14:textId="77777777" w:rsidR="00384CD1" w:rsidRPr="005871AC" w:rsidRDefault="00384CD1" w:rsidP="00503121">
      <w:pPr>
        <w:jc w:val="both"/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>Narzędzie badawcze</w:t>
      </w:r>
      <w:r w:rsidRPr="005871AC">
        <w:rPr>
          <w:rFonts w:ascii="Times New Roman" w:hAnsi="Times New Roman" w:cs="Times New Roman"/>
          <w:sz w:val="24"/>
          <w:szCs w:val="24"/>
        </w:rPr>
        <w:t xml:space="preserve">: kwestionariusz ankiety stanowiący załącznik nr 1 do Zarządzenia </w:t>
      </w:r>
      <w:r w:rsidR="001214D8" w:rsidRPr="005871AC">
        <w:rPr>
          <w:rFonts w:ascii="Times New Roman" w:hAnsi="Times New Roman" w:cs="Times New Roman"/>
          <w:sz w:val="24"/>
          <w:szCs w:val="24"/>
        </w:rPr>
        <w:br/>
        <w:t>Nr 50/2017</w:t>
      </w:r>
      <w:r w:rsidRPr="005871AC">
        <w:rPr>
          <w:rFonts w:ascii="Times New Roman" w:hAnsi="Times New Roman" w:cs="Times New Roman"/>
          <w:sz w:val="24"/>
          <w:szCs w:val="24"/>
        </w:rPr>
        <w:t xml:space="preserve"> Rektora Uniwersytetu Warmińsko-Mazurskiego w Olsztynie </w:t>
      </w:r>
      <w:r w:rsidR="008D233A" w:rsidRPr="005871AC">
        <w:rPr>
          <w:rFonts w:ascii="Times New Roman" w:hAnsi="Times New Roman" w:cs="Times New Roman"/>
          <w:sz w:val="24"/>
          <w:szCs w:val="24"/>
        </w:rPr>
        <w:t>z dnia 29.05.</w:t>
      </w:r>
      <w:r w:rsidR="001214D8" w:rsidRPr="005871AC">
        <w:rPr>
          <w:rFonts w:ascii="Times New Roman" w:hAnsi="Times New Roman" w:cs="Times New Roman"/>
          <w:sz w:val="24"/>
          <w:szCs w:val="24"/>
        </w:rPr>
        <w:t>2017</w:t>
      </w:r>
      <w:r w:rsidRPr="005871AC">
        <w:rPr>
          <w:rFonts w:ascii="Times New Roman" w:hAnsi="Times New Roman" w:cs="Times New Roman"/>
          <w:sz w:val="24"/>
          <w:szCs w:val="24"/>
        </w:rPr>
        <w:t xml:space="preserve"> r. </w:t>
      </w:r>
      <w:r w:rsidR="00E324C2" w:rsidRPr="005871AC">
        <w:rPr>
          <w:rFonts w:ascii="Times New Roman" w:hAnsi="Times New Roman" w:cs="Times New Roman"/>
          <w:sz w:val="24"/>
          <w:szCs w:val="24"/>
        </w:rPr>
        <w:t xml:space="preserve">w sprawie </w:t>
      </w:r>
      <w:r w:rsidR="00E324C2" w:rsidRPr="005871AC">
        <w:rPr>
          <w:rFonts w:ascii="Times New Roman" w:hAnsi="Times New Roman" w:cs="Times New Roman"/>
          <w:i/>
          <w:iCs/>
          <w:sz w:val="24"/>
          <w:szCs w:val="24"/>
        </w:rPr>
        <w:t>określenia obszarów procesu dydaktycznego objętych badaniami ankietowymi, wzorów kwestionariuszy ankiet oraz procedur przeprowadzania badań ankietowych</w:t>
      </w:r>
      <w:r w:rsidR="003C697A" w:rsidRPr="005871AC">
        <w:rPr>
          <w:rFonts w:ascii="Times New Roman" w:hAnsi="Times New Roman" w:cs="Times New Roman"/>
          <w:sz w:val="24"/>
          <w:szCs w:val="24"/>
        </w:rPr>
        <w:t xml:space="preserve"> w Uniwersytecie. </w:t>
      </w:r>
      <w:r w:rsidRPr="005871AC">
        <w:rPr>
          <w:rFonts w:ascii="Times New Roman" w:hAnsi="Times New Roman" w:cs="Times New Roman"/>
          <w:sz w:val="24"/>
          <w:szCs w:val="24"/>
        </w:rPr>
        <w:t>Oprócz pytań zamkniętych, respondenci mieli możliwość sformułowania własnych komentarzy</w:t>
      </w:r>
      <w:r w:rsidR="001214D8" w:rsidRPr="005871AC">
        <w:rPr>
          <w:rFonts w:ascii="Times New Roman" w:hAnsi="Times New Roman" w:cs="Times New Roman"/>
          <w:sz w:val="24"/>
          <w:szCs w:val="24"/>
        </w:rPr>
        <w:t>, opinii</w:t>
      </w:r>
      <w:r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1214D8" w:rsidRPr="005871AC">
        <w:rPr>
          <w:rFonts w:ascii="Times New Roman" w:hAnsi="Times New Roman" w:cs="Times New Roman"/>
          <w:sz w:val="24"/>
          <w:szCs w:val="24"/>
        </w:rPr>
        <w:t>i ocen.</w:t>
      </w:r>
    </w:p>
    <w:p w14:paraId="4D1040EB" w14:textId="77777777" w:rsidR="001214D8" w:rsidRPr="005871AC" w:rsidRDefault="001214D8" w:rsidP="00384CD1">
      <w:pPr>
        <w:rPr>
          <w:rFonts w:ascii="Times New Roman" w:hAnsi="Times New Roman" w:cs="Times New Roman"/>
          <w:sz w:val="24"/>
          <w:szCs w:val="24"/>
        </w:rPr>
      </w:pPr>
    </w:p>
    <w:p w14:paraId="03975E1A" w14:textId="6599C46D" w:rsidR="001214D8" w:rsidRPr="005871AC" w:rsidRDefault="00AA02AC" w:rsidP="001214D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dane dotyczące poszczególnych elementów Badania</w:t>
      </w:r>
    </w:p>
    <w:p w14:paraId="6101C00B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</w:p>
    <w:p w14:paraId="1B315378" w14:textId="19A69780" w:rsidR="001214D8" w:rsidRPr="005871AC" w:rsidRDefault="001214D8" w:rsidP="001214D8">
      <w:pPr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studentów uprawnionych do wypełnienia przynajmniej 1 ankiety:</w:t>
      </w:r>
      <w:r w:rsidR="00C90ACA" w:rsidRPr="005871AC">
        <w:rPr>
          <w:rFonts w:ascii="Times New Roman" w:hAnsi="Times New Roman" w:cs="Times New Roman"/>
          <w:sz w:val="24"/>
          <w:szCs w:val="24"/>
        </w:rPr>
        <w:tab/>
      </w:r>
      <w:r w:rsidR="00AA02AC">
        <w:rPr>
          <w:rFonts w:ascii="Times New Roman" w:hAnsi="Times New Roman" w:cs="Times New Roman"/>
          <w:b/>
          <w:sz w:val="24"/>
          <w:szCs w:val="24"/>
        </w:rPr>
        <w:t>1</w:t>
      </w:r>
      <w:r w:rsidR="00D92827">
        <w:rPr>
          <w:rFonts w:ascii="Times New Roman" w:hAnsi="Times New Roman" w:cs="Times New Roman"/>
          <w:b/>
          <w:sz w:val="24"/>
          <w:szCs w:val="24"/>
        </w:rPr>
        <w:t>38</w:t>
      </w:r>
    </w:p>
    <w:p w14:paraId="4E5BE488" w14:textId="2FDB7B64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studentów, którzy wyp</w:t>
      </w:r>
      <w:r w:rsidR="007A0144" w:rsidRPr="005871AC">
        <w:rPr>
          <w:rFonts w:ascii="Times New Roman" w:hAnsi="Times New Roman" w:cs="Times New Roman"/>
          <w:sz w:val="24"/>
          <w:szCs w:val="24"/>
        </w:rPr>
        <w:t xml:space="preserve">ełnili przynajmniej 1 ankietę: </w:t>
      </w:r>
      <w:r w:rsidR="00D92827">
        <w:rPr>
          <w:rFonts w:ascii="Times New Roman" w:hAnsi="Times New Roman" w:cs="Times New Roman"/>
          <w:b/>
          <w:sz w:val="24"/>
          <w:szCs w:val="24"/>
        </w:rPr>
        <w:t>43</w:t>
      </w:r>
      <w:r w:rsidR="00751DCC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C9043B" w:rsidRPr="005871AC">
        <w:rPr>
          <w:rFonts w:ascii="Times New Roman" w:hAnsi="Times New Roman" w:cs="Times New Roman"/>
          <w:sz w:val="24"/>
          <w:szCs w:val="24"/>
        </w:rPr>
        <w:t>(</w:t>
      </w:r>
      <w:r w:rsidR="00AA02AC">
        <w:rPr>
          <w:rFonts w:ascii="Times New Roman" w:hAnsi="Times New Roman" w:cs="Times New Roman"/>
          <w:sz w:val="24"/>
          <w:szCs w:val="24"/>
        </w:rPr>
        <w:t>31</w:t>
      </w:r>
      <w:r w:rsidR="00D92827">
        <w:rPr>
          <w:rFonts w:ascii="Times New Roman" w:hAnsi="Times New Roman" w:cs="Times New Roman"/>
          <w:sz w:val="24"/>
          <w:szCs w:val="24"/>
        </w:rPr>
        <w:t xml:space="preserve">,2 </w:t>
      </w:r>
      <w:r w:rsidRPr="005871AC">
        <w:rPr>
          <w:rFonts w:ascii="Times New Roman" w:hAnsi="Times New Roman" w:cs="Times New Roman"/>
          <w:sz w:val="24"/>
          <w:szCs w:val="24"/>
        </w:rPr>
        <w:t>% uprawnionych</w:t>
      </w:r>
      <w:r w:rsidR="004C23D8" w:rsidRPr="005871AC">
        <w:rPr>
          <w:rFonts w:ascii="Times New Roman" w:hAnsi="Times New Roman" w:cs="Times New Roman"/>
          <w:sz w:val="24"/>
          <w:szCs w:val="24"/>
        </w:rPr>
        <w:t>)</w:t>
      </w:r>
    </w:p>
    <w:p w14:paraId="365B0940" w14:textId="2F0E384E" w:rsidR="001214D8" w:rsidRPr="005871AC" w:rsidRDefault="00C90ACA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dostępnych ankiet:</w:t>
      </w:r>
      <w:r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D92827">
        <w:rPr>
          <w:rFonts w:ascii="Times New Roman" w:hAnsi="Times New Roman" w:cs="Times New Roman"/>
          <w:b/>
          <w:sz w:val="24"/>
          <w:szCs w:val="24"/>
        </w:rPr>
        <w:t>2203</w:t>
      </w:r>
    </w:p>
    <w:p w14:paraId="4AB86DD0" w14:textId="18A29283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wypełnionych ankiet:</w:t>
      </w:r>
      <w:r w:rsidR="00C90ACA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D92827">
        <w:rPr>
          <w:rFonts w:ascii="Times New Roman" w:hAnsi="Times New Roman" w:cs="Times New Roman"/>
          <w:b/>
          <w:sz w:val="24"/>
          <w:szCs w:val="24"/>
        </w:rPr>
        <w:t>343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C9043B" w:rsidRPr="005871AC">
        <w:rPr>
          <w:rFonts w:ascii="Times New Roman" w:hAnsi="Times New Roman" w:cs="Times New Roman"/>
          <w:sz w:val="24"/>
          <w:szCs w:val="24"/>
        </w:rPr>
        <w:t>(</w:t>
      </w:r>
      <w:r w:rsidR="003C697A" w:rsidRPr="005871AC">
        <w:rPr>
          <w:rFonts w:ascii="Times New Roman" w:hAnsi="Times New Roman" w:cs="Times New Roman"/>
          <w:sz w:val="24"/>
          <w:szCs w:val="24"/>
        </w:rPr>
        <w:t>1</w:t>
      </w:r>
      <w:r w:rsidR="00D92827">
        <w:rPr>
          <w:rFonts w:ascii="Times New Roman" w:hAnsi="Times New Roman" w:cs="Times New Roman"/>
          <w:sz w:val="24"/>
          <w:szCs w:val="24"/>
        </w:rPr>
        <w:t>5</w:t>
      </w:r>
      <w:r w:rsidR="003C697A" w:rsidRPr="005871AC">
        <w:rPr>
          <w:rFonts w:ascii="Times New Roman" w:hAnsi="Times New Roman" w:cs="Times New Roman"/>
          <w:sz w:val="24"/>
          <w:szCs w:val="24"/>
        </w:rPr>
        <w:t>,</w:t>
      </w:r>
      <w:r w:rsidR="00D92827">
        <w:rPr>
          <w:rFonts w:ascii="Times New Roman" w:hAnsi="Times New Roman" w:cs="Times New Roman"/>
          <w:sz w:val="24"/>
          <w:szCs w:val="24"/>
        </w:rPr>
        <w:t>6</w:t>
      </w:r>
      <w:r w:rsidR="00C90ACA" w:rsidRPr="005871AC">
        <w:rPr>
          <w:rFonts w:ascii="Times New Roman" w:hAnsi="Times New Roman" w:cs="Times New Roman"/>
          <w:sz w:val="24"/>
          <w:szCs w:val="24"/>
        </w:rPr>
        <w:t xml:space="preserve"> </w:t>
      </w:r>
      <w:r w:rsidRPr="005871AC">
        <w:rPr>
          <w:rFonts w:ascii="Times New Roman" w:hAnsi="Times New Roman" w:cs="Times New Roman"/>
          <w:sz w:val="24"/>
          <w:szCs w:val="24"/>
        </w:rPr>
        <w:t>% wszystkich ankiet</w:t>
      </w:r>
      <w:r w:rsidR="00C90ACA" w:rsidRPr="005871AC">
        <w:rPr>
          <w:rFonts w:ascii="Times New Roman" w:hAnsi="Times New Roman" w:cs="Times New Roman"/>
          <w:sz w:val="24"/>
          <w:szCs w:val="24"/>
        </w:rPr>
        <w:t>)</w:t>
      </w:r>
    </w:p>
    <w:p w14:paraId="2059A90B" w14:textId="41CAC435" w:rsidR="001214D8" w:rsidRPr="005871AC" w:rsidRDefault="00C90ACA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nauczycieli akademickich prowadzących oceniane zajęcia: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D92827">
        <w:rPr>
          <w:rFonts w:ascii="Times New Roman" w:hAnsi="Times New Roman" w:cs="Times New Roman"/>
          <w:b/>
          <w:sz w:val="24"/>
          <w:szCs w:val="24"/>
        </w:rPr>
        <w:t>37</w:t>
      </w:r>
    </w:p>
    <w:p w14:paraId="2AB6E031" w14:textId="29ED5871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ocenionych zajęć:</w:t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D92827">
        <w:rPr>
          <w:rFonts w:ascii="Times New Roman" w:hAnsi="Times New Roman" w:cs="Times New Roman"/>
          <w:b/>
          <w:sz w:val="24"/>
          <w:szCs w:val="24"/>
        </w:rPr>
        <w:t>145</w:t>
      </w:r>
    </w:p>
    <w:p w14:paraId="44C37F6F" w14:textId="293D116B" w:rsidR="001214D8" w:rsidRPr="005871AC" w:rsidRDefault="00C90ACA" w:rsidP="001214D8">
      <w:pPr>
        <w:rPr>
          <w:rFonts w:ascii="Times New Roman" w:hAnsi="Times New Roman" w:cs="Times New Roman"/>
          <w:b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>Liczba komentarzy:</w:t>
      </w:r>
      <w:r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7A0144" w:rsidRPr="005871AC">
        <w:rPr>
          <w:rFonts w:ascii="Times New Roman" w:hAnsi="Times New Roman" w:cs="Times New Roman"/>
          <w:sz w:val="24"/>
          <w:szCs w:val="24"/>
        </w:rPr>
        <w:tab/>
      </w:r>
      <w:r w:rsidR="00D92827">
        <w:rPr>
          <w:rFonts w:ascii="Times New Roman" w:hAnsi="Times New Roman" w:cs="Times New Roman"/>
          <w:b/>
          <w:sz w:val="24"/>
          <w:szCs w:val="24"/>
        </w:rPr>
        <w:t>54</w:t>
      </w:r>
    </w:p>
    <w:p w14:paraId="1AFC91AE" w14:textId="77777777" w:rsidR="00474C19" w:rsidRPr="005871AC" w:rsidRDefault="00474C19" w:rsidP="001214D8">
      <w:pPr>
        <w:rPr>
          <w:rFonts w:ascii="Times New Roman" w:hAnsi="Times New Roman" w:cs="Times New Roman"/>
          <w:b/>
          <w:sz w:val="24"/>
          <w:szCs w:val="24"/>
        </w:rPr>
      </w:pPr>
    </w:p>
    <w:p w14:paraId="007AFA3A" w14:textId="62A97EDA" w:rsidR="00871C47" w:rsidRDefault="00871C47" w:rsidP="002A1D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1C47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OCENA NAUCZYCIELI AKADEMICKICH</w:t>
      </w:r>
    </w:p>
    <w:p w14:paraId="1B745800" w14:textId="77777777" w:rsidR="00D03DCF" w:rsidRPr="00871C47" w:rsidRDefault="00D03DCF" w:rsidP="002A1D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DE58DC" w14:textId="28BD14BE" w:rsidR="00D03DCF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  <w:u w:val="single"/>
        </w:rPr>
        <w:t xml:space="preserve">Średnia ocen końcowych wszystkich nauczycieli </w:t>
      </w:r>
      <w:proofErr w:type="gramStart"/>
      <w:r w:rsidRPr="005871AC">
        <w:rPr>
          <w:rFonts w:ascii="Times New Roman" w:hAnsi="Times New Roman" w:cs="Times New Roman"/>
          <w:sz w:val="24"/>
          <w:szCs w:val="24"/>
          <w:u w:val="single"/>
        </w:rPr>
        <w:t>akademickich</w:t>
      </w:r>
      <w:r w:rsidRPr="005871AC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DB6B97" w:rsidRPr="005871AC">
        <w:rPr>
          <w:rFonts w:ascii="Times New Roman" w:hAnsi="Times New Roman" w:cs="Times New Roman"/>
          <w:b/>
          <w:sz w:val="24"/>
          <w:szCs w:val="24"/>
        </w:rPr>
        <w:t>4,</w:t>
      </w:r>
      <w:r w:rsidR="00BB2C77">
        <w:rPr>
          <w:rFonts w:ascii="Times New Roman" w:hAnsi="Times New Roman" w:cs="Times New Roman"/>
          <w:b/>
          <w:sz w:val="24"/>
          <w:szCs w:val="24"/>
        </w:rPr>
        <w:t>80</w:t>
      </w:r>
      <w:r w:rsidR="00751DCC" w:rsidRPr="005871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AC2ED" w14:textId="4AA31D79" w:rsidR="001214D8" w:rsidRPr="00D03DCF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>Zestawienie wyników z os</w:t>
      </w:r>
      <w:r w:rsidR="00017D02" w:rsidRPr="005871AC">
        <w:rPr>
          <w:rFonts w:ascii="Times New Roman" w:hAnsi="Times New Roman" w:cs="Times New Roman"/>
          <w:b/>
          <w:sz w:val="24"/>
          <w:szCs w:val="24"/>
          <w:u w:val="single"/>
        </w:rPr>
        <w:t xml:space="preserve">tatnich </w:t>
      </w:r>
      <w:r w:rsidR="00694B78">
        <w:rPr>
          <w:rFonts w:ascii="Times New Roman" w:hAnsi="Times New Roman" w:cs="Times New Roman"/>
          <w:b/>
          <w:sz w:val="24"/>
          <w:szCs w:val="24"/>
          <w:u w:val="single"/>
        </w:rPr>
        <w:t>ośmiu</w:t>
      </w:r>
      <w:r w:rsidRPr="005871AC">
        <w:rPr>
          <w:rFonts w:ascii="Times New Roman" w:hAnsi="Times New Roman" w:cs="Times New Roman"/>
          <w:b/>
          <w:sz w:val="24"/>
          <w:szCs w:val="24"/>
          <w:u w:val="single"/>
        </w:rPr>
        <w:t xml:space="preserve"> lat:</w:t>
      </w:r>
    </w:p>
    <w:p w14:paraId="0DC4B792" w14:textId="77777777" w:rsidR="001214D8" w:rsidRPr="005871AC" w:rsidRDefault="001214D8" w:rsidP="001214D8">
      <w:pPr>
        <w:ind w:left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1730"/>
        <w:gridCol w:w="1134"/>
        <w:gridCol w:w="1526"/>
        <w:gridCol w:w="1842"/>
      </w:tblGrid>
      <w:tr w:rsidR="001214D8" w:rsidRPr="005871AC" w14:paraId="33BB369C" w14:textId="77777777" w:rsidTr="001A10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EC31BBA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Rok akademicki</w:t>
            </w:r>
          </w:p>
        </w:tc>
        <w:tc>
          <w:tcPr>
            <w:tcW w:w="1134" w:type="dxa"/>
          </w:tcPr>
          <w:p w14:paraId="2E0B978C" w14:textId="77777777" w:rsidR="001214D8" w:rsidRPr="005871AC" w:rsidRDefault="001214D8" w:rsidP="00DE7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>Semestr</w:t>
            </w:r>
          </w:p>
        </w:tc>
        <w:tc>
          <w:tcPr>
            <w:tcW w:w="1526" w:type="dxa"/>
          </w:tcPr>
          <w:p w14:paraId="0DC19BB2" w14:textId="77777777" w:rsidR="001214D8" w:rsidRPr="005871AC" w:rsidRDefault="001214D8" w:rsidP="00DE7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>Średnia ocen nauczycieli</w:t>
            </w:r>
          </w:p>
        </w:tc>
        <w:tc>
          <w:tcPr>
            <w:tcW w:w="1842" w:type="dxa"/>
          </w:tcPr>
          <w:p w14:paraId="577EBA3A" w14:textId="77777777" w:rsidR="001214D8" w:rsidRPr="005871AC" w:rsidRDefault="001214D8" w:rsidP="00DE7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Udział studentów </w:t>
            </w:r>
            <w:r w:rsidRPr="005871AC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w badaniu</w:t>
            </w:r>
          </w:p>
        </w:tc>
      </w:tr>
      <w:tr w:rsidR="001214D8" w:rsidRPr="005871AC" w14:paraId="7B35597D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02ADBF5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1134" w:type="dxa"/>
          </w:tcPr>
          <w:p w14:paraId="7745254F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32B549B3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842" w:type="dxa"/>
          </w:tcPr>
          <w:p w14:paraId="6FD9378F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31,0 %</w:t>
            </w:r>
          </w:p>
        </w:tc>
      </w:tr>
      <w:tr w:rsidR="001214D8" w:rsidRPr="005871AC" w14:paraId="7B9A519A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8B70A05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1134" w:type="dxa"/>
          </w:tcPr>
          <w:p w14:paraId="3108342A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22C5FAA3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842" w:type="dxa"/>
          </w:tcPr>
          <w:p w14:paraId="202D0EB7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19,3 %</w:t>
            </w:r>
          </w:p>
        </w:tc>
      </w:tr>
      <w:tr w:rsidR="001214D8" w:rsidRPr="005871AC" w14:paraId="4AF89593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A3979F4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1134" w:type="dxa"/>
          </w:tcPr>
          <w:p w14:paraId="3A086CF8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70492C13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1842" w:type="dxa"/>
          </w:tcPr>
          <w:p w14:paraId="422CC7C5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18,0 %</w:t>
            </w:r>
          </w:p>
        </w:tc>
      </w:tr>
      <w:tr w:rsidR="001214D8" w:rsidRPr="005871AC" w14:paraId="7E596F4B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D8F0D68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1134" w:type="dxa"/>
          </w:tcPr>
          <w:p w14:paraId="340222ED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5102B743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1842" w:type="dxa"/>
          </w:tcPr>
          <w:p w14:paraId="703D6505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19,7 %</w:t>
            </w:r>
          </w:p>
        </w:tc>
      </w:tr>
      <w:tr w:rsidR="001214D8" w:rsidRPr="005871AC" w14:paraId="1DAB8FFE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80F8176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134" w:type="dxa"/>
          </w:tcPr>
          <w:p w14:paraId="15E67764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457F03E8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4,78</w:t>
            </w:r>
          </w:p>
        </w:tc>
        <w:tc>
          <w:tcPr>
            <w:tcW w:w="1842" w:type="dxa"/>
          </w:tcPr>
          <w:p w14:paraId="34C5A72F" w14:textId="77777777" w:rsidR="001214D8" w:rsidRPr="005871AC" w:rsidRDefault="001214D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18,5 %</w:t>
            </w:r>
          </w:p>
        </w:tc>
      </w:tr>
      <w:tr w:rsidR="00AD2AB5" w:rsidRPr="005871AC" w14:paraId="56524B8B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9BFB58D" w14:textId="77777777" w:rsidR="001214D8" w:rsidRPr="005871AC" w:rsidRDefault="001214D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134" w:type="dxa"/>
          </w:tcPr>
          <w:p w14:paraId="2AA4B77E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0C202B60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842" w:type="dxa"/>
          </w:tcPr>
          <w:p w14:paraId="492CCA1B" w14:textId="77777777" w:rsidR="001214D8" w:rsidRPr="005871AC" w:rsidRDefault="001214D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16,4 %</w:t>
            </w:r>
          </w:p>
        </w:tc>
      </w:tr>
      <w:tr w:rsidR="00AD2AB5" w:rsidRPr="005871AC" w14:paraId="41BFC8D2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E28F641" w14:textId="77777777" w:rsidR="00AD2AB5" w:rsidRPr="005871AC" w:rsidRDefault="00AD2AB5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2016/2017</w:t>
            </w:r>
          </w:p>
        </w:tc>
        <w:tc>
          <w:tcPr>
            <w:tcW w:w="1134" w:type="dxa"/>
          </w:tcPr>
          <w:p w14:paraId="747BDE85" w14:textId="77777777" w:rsidR="00AD2AB5" w:rsidRPr="005871AC" w:rsidRDefault="00AD2AB5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4F149C63" w14:textId="77777777" w:rsidR="00AD2AB5" w:rsidRPr="005871AC" w:rsidRDefault="00AD2AB5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1842" w:type="dxa"/>
          </w:tcPr>
          <w:p w14:paraId="64C05668" w14:textId="77777777" w:rsidR="00AD2AB5" w:rsidRPr="005871AC" w:rsidRDefault="00AD2AB5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17,6 %</w:t>
            </w:r>
          </w:p>
        </w:tc>
      </w:tr>
      <w:tr w:rsidR="00C82F18" w:rsidRPr="005871AC" w14:paraId="0966341E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587EF7C" w14:textId="77777777" w:rsidR="00C82F18" w:rsidRPr="005871AC" w:rsidRDefault="00C82F1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1134" w:type="dxa"/>
          </w:tcPr>
          <w:p w14:paraId="7AFB6805" w14:textId="77777777" w:rsidR="00C82F18" w:rsidRPr="005871AC" w:rsidRDefault="00C82F1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19D29150" w14:textId="77777777" w:rsidR="00C82F18" w:rsidRPr="005871AC" w:rsidRDefault="00E7343B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DB6B97"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,68</w:t>
            </w:r>
          </w:p>
        </w:tc>
        <w:tc>
          <w:tcPr>
            <w:tcW w:w="1842" w:type="dxa"/>
          </w:tcPr>
          <w:p w14:paraId="3E1D6987" w14:textId="2C7CBDD0" w:rsidR="00C82F18" w:rsidRPr="005871AC" w:rsidRDefault="00C82F1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27,2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A1E3B" w:rsidRPr="005871AC" w14:paraId="165B6370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0EA0EBC" w14:textId="77777777" w:rsidR="008A1E3B" w:rsidRPr="005871AC" w:rsidRDefault="00495C92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1134" w:type="dxa"/>
          </w:tcPr>
          <w:p w14:paraId="1E43FFBE" w14:textId="77777777" w:rsidR="008A1E3B" w:rsidRPr="005871AC" w:rsidRDefault="00495C92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31B6CD67" w14:textId="77777777" w:rsidR="008A1E3B" w:rsidRPr="005871AC" w:rsidRDefault="00495C92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4,78</w:t>
            </w:r>
          </w:p>
        </w:tc>
        <w:tc>
          <w:tcPr>
            <w:tcW w:w="1842" w:type="dxa"/>
          </w:tcPr>
          <w:p w14:paraId="4CF2B6CB" w14:textId="488AAF13" w:rsidR="008A1E3B" w:rsidRPr="005871AC" w:rsidRDefault="00495C92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16,7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871AC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A1E3B" w:rsidRPr="005871AC" w14:paraId="6240C90F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B02836C" w14:textId="77777777" w:rsidR="008A1E3B" w:rsidRPr="005871AC" w:rsidRDefault="008A1E3B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AC"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1134" w:type="dxa"/>
          </w:tcPr>
          <w:p w14:paraId="3A78A7DE" w14:textId="77777777" w:rsidR="008A1E3B" w:rsidRPr="00FD0110" w:rsidRDefault="008A1E3B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41CCBD20" w14:textId="77777777" w:rsidR="008A1E3B" w:rsidRPr="00FD0110" w:rsidRDefault="00716D35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1842" w:type="dxa"/>
          </w:tcPr>
          <w:p w14:paraId="6680476B" w14:textId="0B6B55EE" w:rsidR="008A1E3B" w:rsidRPr="00FD0110" w:rsidRDefault="008A1E3B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25,3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0110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7A4E11" w:rsidRPr="005871AC" w14:paraId="42C60BB1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D38C1DA" w14:textId="7701CE1F" w:rsidR="007A4E11" w:rsidRPr="005871AC" w:rsidRDefault="007A4E11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1134" w:type="dxa"/>
          </w:tcPr>
          <w:p w14:paraId="45718F87" w14:textId="1B4D7360" w:rsidR="007A4E11" w:rsidRPr="00FD0110" w:rsidRDefault="007A4E11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309C04E3" w14:textId="62FD2741" w:rsidR="007A4E11" w:rsidRPr="00FD0110" w:rsidRDefault="00DF7F4C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4,76</w:t>
            </w:r>
          </w:p>
        </w:tc>
        <w:tc>
          <w:tcPr>
            <w:tcW w:w="1842" w:type="dxa"/>
          </w:tcPr>
          <w:p w14:paraId="6C743FF2" w14:textId="2FCC3FC3" w:rsidR="007A4E11" w:rsidRPr="00FD0110" w:rsidRDefault="00DF7F4C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12,5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7A4E11" w:rsidRPr="005871AC" w14:paraId="6241E83C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82143A6" w14:textId="761A6383" w:rsidR="007A4E11" w:rsidRDefault="007A4E11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1134" w:type="dxa"/>
          </w:tcPr>
          <w:p w14:paraId="1F2CF918" w14:textId="58F8C1A5" w:rsidR="007A4E11" w:rsidRPr="00871C47" w:rsidRDefault="00DF7F4C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1B5CD3A1" w14:textId="39594F1A" w:rsidR="007A4E11" w:rsidRPr="00871C47" w:rsidRDefault="00DF7F4C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4,17</w:t>
            </w:r>
          </w:p>
        </w:tc>
        <w:tc>
          <w:tcPr>
            <w:tcW w:w="1842" w:type="dxa"/>
          </w:tcPr>
          <w:p w14:paraId="532F8D05" w14:textId="49B6ED70" w:rsidR="007A4E11" w:rsidRPr="00871C47" w:rsidRDefault="00DF7F4C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24,5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1C47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068FB" w:rsidRPr="005871AC" w14:paraId="61E8F250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6F5CEBE" w14:textId="21ADDFBB" w:rsidR="008068FB" w:rsidRDefault="008068FB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03D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03D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F091DEC" w14:textId="6D73FF00" w:rsidR="008068FB" w:rsidRPr="00871C47" w:rsidRDefault="00D03DCF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5BCDCAD6" w14:textId="1B97CD49" w:rsidR="008068FB" w:rsidRPr="00871C47" w:rsidRDefault="00D03DCF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4,48</w:t>
            </w:r>
          </w:p>
        </w:tc>
        <w:tc>
          <w:tcPr>
            <w:tcW w:w="1842" w:type="dxa"/>
          </w:tcPr>
          <w:p w14:paraId="00EB675C" w14:textId="09BFB41D" w:rsidR="008068FB" w:rsidRPr="00871C47" w:rsidRDefault="00D03DCF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19,2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8068FB" w:rsidRPr="005871AC" w14:paraId="3B4156AB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8BDD007" w14:textId="4FB7D279" w:rsidR="008068FB" w:rsidRDefault="00D03DCF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1134" w:type="dxa"/>
          </w:tcPr>
          <w:p w14:paraId="04E27A82" w14:textId="5A1259BA" w:rsidR="008068FB" w:rsidRPr="00871C47" w:rsidRDefault="00D03DCF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7F827828" w14:textId="07F2991F" w:rsidR="008068FB" w:rsidRPr="00871C47" w:rsidRDefault="004D1C25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1842" w:type="dxa"/>
          </w:tcPr>
          <w:p w14:paraId="4B4899CE" w14:textId="1A6D6885" w:rsidR="008068FB" w:rsidRPr="00871C47" w:rsidRDefault="00D03DCF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4D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694B78" w:rsidRPr="005871AC" w14:paraId="51CBC2ED" w14:textId="77777777" w:rsidTr="001A10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FDA874D" w14:textId="2972681F" w:rsidR="00694B78" w:rsidRDefault="00694B7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1134" w:type="dxa"/>
          </w:tcPr>
          <w:p w14:paraId="7D8581D7" w14:textId="6FB4BA1B" w:rsidR="00694B78" w:rsidRDefault="00694B7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1526" w:type="dxa"/>
          </w:tcPr>
          <w:p w14:paraId="05D31277" w14:textId="225EFC03" w:rsidR="00694B78" w:rsidRDefault="00694B7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4,79</w:t>
            </w:r>
          </w:p>
        </w:tc>
        <w:tc>
          <w:tcPr>
            <w:tcW w:w="1842" w:type="dxa"/>
          </w:tcPr>
          <w:p w14:paraId="0D780E5D" w14:textId="69063491" w:rsidR="00694B78" w:rsidRDefault="00694B78" w:rsidP="00DE77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15,9 %</w:t>
            </w:r>
          </w:p>
        </w:tc>
      </w:tr>
      <w:tr w:rsidR="00694B78" w:rsidRPr="005871AC" w14:paraId="118834CA" w14:textId="77777777" w:rsidTr="001A106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10D5596" w14:textId="34DE85F4" w:rsidR="00694B78" w:rsidRDefault="00694B78" w:rsidP="00DE7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1134" w:type="dxa"/>
          </w:tcPr>
          <w:p w14:paraId="07994392" w14:textId="57C5B2B6" w:rsidR="00694B78" w:rsidRDefault="00694B78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1526" w:type="dxa"/>
          </w:tcPr>
          <w:p w14:paraId="1DC1F6FB" w14:textId="4A126A50" w:rsidR="00694B78" w:rsidRDefault="00BB2C77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4,80</w:t>
            </w:r>
          </w:p>
        </w:tc>
        <w:tc>
          <w:tcPr>
            <w:tcW w:w="1842" w:type="dxa"/>
          </w:tcPr>
          <w:p w14:paraId="352CC4D7" w14:textId="6024937F" w:rsidR="00694B78" w:rsidRDefault="00096EB6" w:rsidP="00DE77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31,2 %</w:t>
            </w:r>
          </w:p>
        </w:tc>
      </w:tr>
    </w:tbl>
    <w:p w14:paraId="6A6E2195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</w:p>
    <w:p w14:paraId="1E0B48DE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  <w:r w:rsidRPr="005871AC">
        <w:rPr>
          <w:rFonts w:ascii="Times New Roman" w:hAnsi="Times New Roman" w:cs="Times New Roman"/>
          <w:sz w:val="24"/>
          <w:szCs w:val="24"/>
        </w:rPr>
        <w:t xml:space="preserve">Dostęp do wyników swoich ankiet i komentarzy zamieszczonych przez studentów posiada każdy nauczyciel akademicki w aplikacji </w:t>
      </w:r>
      <w:proofErr w:type="spellStart"/>
      <w:r w:rsidRPr="005871AC"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 w:rsidRPr="005871AC">
        <w:rPr>
          <w:rFonts w:ascii="Times New Roman" w:hAnsi="Times New Roman" w:cs="Times New Roman"/>
          <w:sz w:val="24"/>
          <w:szCs w:val="24"/>
        </w:rPr>
        <w:t>.</w:t>
      </w:r>
    </w:p>
    <w:p w14:paraId="31F72A2A" w14:textId="77777777" w:rsidR="001214D8" w:rsidRPr="005871AC" w:rsidRDefault="001214D8" w:rsidP="001214D8">
      <w:pPr>
        <w:rPr>
          <w:rFonts w:ascii="Times New Roman" w:hAnsi="Times New Roman" w:cs="Times New Roman"/>
          <w:sz w:val="24"/>
          <w:szCs w:val="24"/>
        </w:rPr>
      </w:pPr>
    </w:p>
    <w:p w14:paraId="72196BF7" w14:textId="747F5291" w:rsidR="001214D8" w:rsidRPr="00AA7FE4" w:rsidRDefault="00AA7FE4" w:rsidP="00AA7FE4">
      <w:pPr>
        <w:rPr>
          <w:rFonts w:ascii="Times New Roman" w:hAnsi="Times New Roman" w:cs="Times New Roman"/>
          <w:b/>
          <w:sz w:val="24"/>
          <w:szCs w:val="24"/>
        </w:rPr>
      </w:pPr>
      <w:r w:rsidRPr="00AA7FE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E5939" w:rsidRPr="00AA7FE4">
        <w:rPr>
          <w:rFonts w:ascii="Times New Roman" w:hAnsi="Times New Roman" w:cs="Times New Roman"/>
          <w:b/>
          <w:sz w:val="24"/>
          <w:szCs w:val="24"/>
        </w:rPr>
        <w:t>WNIOSKI</w:t>
      </w:r>
    </w:p>
    <w:p w14:paraId="544FD359" w14:textId="77777777" w:rsidR="00CB44BD" w:rsidRPr="005871AC" w:rsidRDefault="00CB44BD" w:rsidP="00CB44B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BAA98A5" w14:textId="5B5168E8" w:rsidR="00DC4582" w:rsidRDefault="00DC4582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semestrze zimowym roku akademickiego 202</w:t>
      </w:r>
      <w:r w:rsidR="00D9730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/202</w:t>
      </w:r>
      <w:r w:rsidR="00D9730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zajęcia dydaktyczne na Wydziale Teologii były prowadzone </w:t>
      </w:r>
      <w:r w:rsidR="00D97306">
        <w:rPr>
          <w:rFonts w:ascii="Times New Roman" w:hAnsi="Times New Roman" w:cs="Times New Roman"/>
        </w:rPr>
        <w:t>w systemie stacjonarnym</w:t>
      </w:r>
      <w:r>
        <w:rPr>
          <w:rFonts w:ascii="Times New Roman" w:hAnsi="Times New Roman" w:cs="Times New Roman"/>
        </w:rPr>
        <w:t>.</w:t>
      </w:r>
      <w:r w:rsidR="00A70FBA">
        <w:rPr>
          <w:rFonts w:ascii="Times New Roman" w:hAnsi="Times New Roman" w:cs="Times New Roman"/>
        </w:rPr>
        <w:t xml:space="preserve"> Studenci i nauczyciele z entuzjazmem powrócili do </w:t>
      </w:r>
      <w:proofErr w:type="spellStart"/>
      <w:r w:rsidR="00A70FBA">
        <w:rPr>
          <w:rFonts w:ascii="Times New Roman" w:hAnsi="Times New Roman" w:cs="Times New Roman"/>
        </w:rPr>
        <w:t>sal</w:t>
      </w:r>
      <w:proofErr w:type="spellEnd"/>
      <w:r w:rsidR="00A70FBA">
        <w:rPr>
          <w:rFonts w:ascii="Times New Roman" w:hAnsi="Times New Roman" w:cs="Times New Roman"/>
        </w:rPr>
        <w:t xml:space="preserve"> wykładowych.</w:t>
      </w:r>
    </w:p>
    <w:p w14:paraId="156BD779" w14:textId="5C437586" w:rsidR="00EF2D62" w:rsidRPr="005871AC" w:rsidRDefault="001214D8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 xml:space="preserve">Średnia ocen </w:t>
      </w:r>
      <w:r w:rsidR="00A02B3E" w:rsidRPr="005871AC">
        <w:rPr>
          <w:rFonts w:ascii="Times New Roman" w:hAnsi="Times New Roman" w:cs="Times New Roman"/>
          <w:bCs/>
        </w:rPr>
        <w:t>jakości realizacji zajęć dydaktycznych</w:t>
      </w:r>
      <w:r w:rsidR="00A02B3E" w:rsidRPr="005871AC">
        <w:rPr>
          <w:rFonts w:ascii="Times New Roman" w:hAnsi="Times New Roman" w:cs="Times New Roman"/>
        </w:rPr>
        <w:t xml:space="preserve"> </w:t>
      </w:r>
      <w:r w:rsidRPr="005871AC">
        <w:rPr>
          <w:rFonts w:ascii="Times New Roman" w:hAnsi="Times New Roman" w:cs="Times New Roman"/>
        </w:rPr>
        <w:t>prowadzonych na Wydziale Teologii U</w:t>
      </w:r>
      <w:r w:rsidR="00DB6B97" w:rsidRPr="005871AC">
        <w:rPr>
          <w:rFonts w:ascii="Times New Roman" w:hAnsi="Times New Roman" w:cs="Times New Roman"/>
        </w:rPr>
        <w:t xml:space="preserve">WM w Olsztynie jest wysoka – </w:t>
      </w:r>
      <w:r w:rsidR="00DB6B97" w:rsidRPr="00DF7F4C">
        <w:rPr>
          <w:rFonts w:ascii="Times New Roman" w:hAnsi="Times New Roman" w:cs="Times New Roman"/>
          <w:b/>
          <w:bCs/>
        </w:rPr>
        <w:t>4,</w:t>
      </w:r>
      <w:r w:rsidR="00A70FBA">
        <w:rPr>
          <w:rFonts w:ascii="Times New Roman" w:hAnsi="Times New Roman" w:cs="Times New Roman"/>
          <w:b/>
          <w:bCs/>
        </w:rPr>
        <w:t>80</w:t>
      </w:r>
      <w:r w:rsidR="00A02B3E" w:rsidRPr="005871AC">
        <w:rPr>
          <w:rFonts w:ascii="Times New Roman" w:hAnsi="Times New Roman" w:cs="Times New Roman"/>
        </w:rPr>
        <w:t xml:space="preserve">. Należy jednak zauważyć, że w </w:t>
      </w:r>
      <w:r w:rsidR="008B4A87" w:rsidRPr="005871AC">
        <w:rPr>
          <w:rFonts w:ascii="Times New Roman" w:hAnsi="Times New Roman" w:cs="Times New Roman"/>
        </w:rPr>
        <w:t>przypadku większości</w:t>
      </w:r>
      <w:r w:rsidR="00AD2AB5" w:rsidRPr="005871AC">
        <w:rPr>
          <w:rFonts w:ascii="Times New Roman" w:hAnsi="Times New Roman" w:cs="Times New Roman"/>
        </w:rPr>
        <w:t xml:space="preserve"> </w:t>
      </w:r>
      <w:r w:rsidR="00A02B3E" w:rsidRPr="005871AC">
        <w:rPr>
          <w:rFonts w:ascii="Times New Roman" w:hAnsi="Times New Roman" w:cs="Times New Roman"/>
        </w:rPr>
        <w:t xml:space="preserve">nauczycieli ich średnia ocena </w:t>
      </w:r>
      <w:r w:rsidR="00AD2AB5" w:rsidRPr="005871AC">
        <w:rPr>
          <w:rFonts w:ascii="Times New Roman" w:hAnsi="Times New Roman" w:cs="Times New Roman"/>
        </w:rPr>
        <w:t>jest mało</w:t>
      </w:r>
      <w:r w:rsidR="00DB6B97" w:rsidRPr="005871AC">
        <w:rPr>
          <w:rFonts w:ascii="Times New Roman" w:hAnsi="Times New Roman" w:cs="Times New Roman"/>
        </w:rPr>
        <w:t xml:space="preserve"> wiarygodna ze względu na</w:t>
      </w:r>
      <w:r w:rsidR="00AD2AB5" w:rsidRPr="005871AC">
        <w:rPr>
          <w:rFonts w:ascii="Times New Roman" w:hAnsi="Times New Roman" w:cs="Times New Roman"/>
        </w:rPr>
        <w:t xml:space="preserve"> </w:t>
      </w:r>
      <w:r w:rsidR="00DB6B97" w:rsidRPr="005871AC">
        <w:rPr>
          <w:rFonts w:ascii="Times New Roman" w:hAnsi="Times New Roman" w:cs="Times New Roman"/>
        </w:rPr>
        <w:t>niewielką</w:t>
      </w:r>
      <w:r w:rsidR="00AD2AB5" w:rsidRPr="005871AC">
        <w:rPr>
          <w:rFonts w:ascii="Times New Roman" w:hAnsi="Times New Roman" w:cs="Times New Roman"/>
        </w:rPr>
        <w:t xml:space="preserve"> liczbę </w:t>
      </w:r>
      <w:r w:rsidR="0067590B">
        <w:rPr>
          <w:rFonts w:ascii="Times New Roman" w:hAnsi="Times New Roman" w:cs="Times New Roman"/>
        </w:rPr>
        <w:t>wypełnionych ankiet</w:t>
      </w:r>
      <w:r w:rsidR="00AD2AB5" w:rsidRPr="005871AC">
        <w:rPr>
          <w:rFonts w:ascii="Times New Roman" w:hAnsi="Times New Roman" w:cs="Times New Roman"/>
        </w:rPr>
        <w:t>.</w:t>
      </w:r>
    </w:p>
    <w:p w14:paraId="65360423" w14:textId="017D2187" w:rsidR="00EF2D62" w:rsidRPr="005871AC" w:rsidRDefault="00C82F18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lastRenderedPageBreak/>
        <w:t>Ankietę wypełniło</w:t>
      </w:r>
      <w:r w:rsidR="00DE777C" w:rsidRPr="005871AC">
        <w:rPr>
          <w:rFonts w:ascii="Times New Roman" w:hAnsi="Times New Roman" w:cs="Times New Roman"/>
        </w:rPr>
        <w:t xml:space="preserve"> </w:t>
      </w:r>
      <w:r w:rsidR="004D1C25">
        <w:rPr>
          <w:rFonts w:ascii="Times New Roman" w:hAnsi="Times New Roman" w:cs="Times New Roman"/>
        </w:rPr>
        <w:t>31</w:t>
      </w:r>
      <w:r w:rsidR="00A70FBA">
        <w:rPr>
          <w:rFonts w:ascii="Times New Roman" w:hAnsi="Times New Roman" w:cs="Times New Roman"/>
        </w:rPr>
        <w:t>,2</w:t>
      </w:r>
      <w:r w:rsidR="004D1C25">
        <w:rPr>
          <w:rFonts w:ascii="Times New Roman" w:hAnsi="Times New Roman" w:cs="Times New Roman"/>
        </w:rPr>
        <w:t xml:space="preserve"> </w:t>
      </w:r>
      <w:r w:rsidR="00075234" w:rsidRPr="005871AC">
        <w:rPr>
          <w:rFonts w:ascii="Times New Roman" w:hAnsi="Times New Roman" w:cs="Times New Roman"/>
        </w:rPr>
        <w:t xml:space="preserve">% </w:t>
      </w:r>
      <w:r w:rsidR="00740341" w:rsidRPr="005871AC">
        <w:rPr>
          <w:rFonts w:ascii="Times New Roman" w:hAnsi="Times New Roman" w:cs="Times New Roman"/>
        </w:rPr>
        <w:t xml:space="preserve">uprawnionych </w:t>
      </w:r>
      <w:r w:rsidR="00075234" w:rsidRPr="005871AC">
        <w:rPr>
          <w:rFonts w:ascii="Times New Roman" w:hAnsi="Times New Roman" w:cs="Times New Roman"/>
        </w:rPr>
        <w:t xml:space="preserve">studentów. </w:t>
      </w:r>
      <w:r w:rsidR="004D1C25">
        <w:rPr>
          <w:rFonts w:ascii="Times New Roman" w:hAnsi="Times New Roman" w:cs="Times New Roman"/>
        </w:rPr>
        <w:t xml:space="preserve">Jest to </w:t>
      </w:r>
      <w:r w:rsidR="00A70FBA">
        <w:rPr>
          <w:rFonts w:ascii="Times New Roman" w:hAnsi="Times New Roman" w:cs="Times New Roman"/>
        </w:rPr>
        <w:t>liczba porównywalna z rokiem ubiegłym</w:t>
      </w:r>
      <w:r w:rsidR="004D1C25">
        <w:rPr>
          <w:rFonts w:ascii="Times New Roman" w:hAnsi="Times New Roman" w:cs="Times New Roman"/>
        </w:rPr>
        <w:t xml:space="preserve">. </w:t>
      </w:r>
      <w:r w:rsidR="00740341" w:rsidRPr="005871AC">
        <w:rPr>
          <w:rFonts w:ascii="Times New Roman" w:hAnsi="Times New Roman" w:cs="Times New Roman"/>
        </w:rPr>
        <w:t>Liczba wypełnionych ankiet na poziomie 1</w:t>
      </w:r>
      <w:r w:rsidR="00A70FBA">
        <w:rPr>
          <w:rFonts w:ascii="Times New Roman" w:hAnsi="Times New Roman" w:cs="Times New Roman"/>
        </w:rPr>
        <w:t>5</w:t>
      </w:r>
      <w:r w:rsidR="004D1C25">
        <w:rPr>
          <w:rFonts w:ascii="Times New Roman" w:hAnsi="Times New Roman" w:cs="Times New Roman"/>
        </w:rPr>
        <w:t>,</w:t>
      </w:r>
      <w:r w:rsidR="00A70FBA">
        <w:rPr>
          <w:rFonts w:ascii="Times New Roman" w:hAnsi="Times New Roman" w:cs="Times New Roman"/>
        </w:rPr>
        <w:t>6</w:t>
      </w:r>
      <w:r w:rsidR="00740341" w:rsidRPr="005871AC">
        <w:rPr>
          <w:rFonts w:ascii="Times New Roman" w:hAnsi="Times New Roman" w:cs="Times New Roman"/>
        </w:rPr>
        <w:t xml:space="preserve"> % nie pozwala na </w:t>
      </w:r>
      <w:r w:rsidR="003D1C87" w:rsidRPr="005871AC">
        <w:rPr>
          <w:rFonts w:ascii="Times New Roman" w:hAnsi="Times New Roman" w:cs="Times New Roman"/>
        </w:rPr>
        <w:t>w pełni wiarygodną</w:t>
      </w:r>
      <w:r w:rsidR="00740341" w:rsidRPr="005871AC">
        <w:rPr>
          <w:rFonts w:ascii="Times New Roman" w:hAnsi="Times New Roman" w:cs="Times New Roman"/>
        </w:rPr>
        <w:t xml:space="preserve"> ocenę jakości realizacji poszczególnych zajęć dydaktycznych.</w:t>
      </w:r>
    </w:p>
    <w:p w14:paraId="6449A1FB" w14:textId="27D63879" w:rsidR="00D538F2" w:rsidRPr="005871AC" w:rsidRDefault="00D538F2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 xml:space="preserve">Porównując z </w:t>
      </w:r>
      <w:r w:rsidR="00740341" w:rsidRPr="005871AC">
        <w:rPr>
          <w:rFonts w:ascii="Times New Roman" w:hAnsi="Times New Roman" w:cs="Times New Roman"/>
        </w:rPr>
        <w:t>semestrem zimowym roku ubiegłego</w:t>
      </w:r>
      <w:r w:rsidRPr="005871AC">
        <w:rPr>
          <w:rFonts w:ascii="Times New Roman" w:hAnsi="Times New Roman" w:cs="Times New Roman"/>
        </w:rPr>
        <w:t>, li</w:t>
      </w:r>
      <w:r w:rsidR="006735B1" w:rsidRPr="005871AC">
        <w:rPr>
          <w:rFonts w:ascii="Times New Roman" w:hAnsi="Times New Roman" w:cs="Times New Roman"/>
        </w:rPr>
        <w:t xml:space="preserve">czba ocenionych zajęć </w:t>
      </w:r>
      <w:r w:rsidR="00DF7F4C">
        <w:rPr>
          <w:rFonts w:ascii="Times New Roman" w:hAnsi="Times New Roman" w:cs="Times New Roman"/>
        </w:rPr>
        <w:t>z</w:t>
      </w:r>
      <w:r w:rsidR="00A70FBA">
        <w:rPr>
          <w:rFonts w:ascii="Times New Roman" w:hAnsi="Times New Roman" w:cs="Times New Roman"/>
        </w:rPr>
        <w:t xml:space="preserve">mniejszyła </w:t>
      </w:r>
      <w:r w:rsidR="00740341" w:rsidRPr="005871AC">
        <w:rPr>
          <w:rFonts w:ascii="Times New Roman" w:hAnsi="Times New Roman" w:cs="Times New Roman"/>
        </w:rPr>
        <w:t xml:space="preserve">się </w:t>
      </w:r>
      <w:r w:rsidR="006735B1" w:rsidRPr="005871AC">
        <w:rPr>
          <w:rFonts w:ascii="Times New Roman" w:hAnsi="Times New Roman" w:cs="Times New Roman"/>
        </w:rPr>
        <w:t>(ze</w:t>
      </w:r>
      <w:r w:rsidR="00740341" w:rsidRPr="005871AC">
        <w:rPr>
          <w:rFonts w:ascii="Times New Roman" w:hAnsi="Times New Roman" w:cs="Times New Roman"/>
        </w:rPr>
        <w:t xml:space="preserve"> </w:t>
      </w:r>
      <w:r w:rsidR="004D1C25">
        <w:rPr>
          <w:rFonts w:ascii="Times New Roman" w:hAnsi="Times New Roman" w:cs="Times New Roman"/>
        </w:rPr>
        <w:t>192</w:t>
      </w:r>
      <w:r w:rsidR="00A70FBA">
        <w:rPr>
          <w:rFonts w:ascii="Times New Roman" w:hAnsi="Times New Roman" w:cs="Times New Roman"/>
        </w:rPr>
        <w:t xml:space="preserve"> do 145</w:t>
      </w:r>
      <w:r w:rsidRPr="005871AC">
        <w:rPr>
          <w:rFonts w:ascii="Times New Roman" w:hAnsi="Times New Roman" w:cs="Times New Roman"/>
        </w:rPr>
        <w:t xml:space="preserve">), </w:t>
      </w:r>
      <w:r w:rsidR="004D1C25">
        <w:rPr>
          <w:rFonts w:ascii="Times New Roman" w:hAnsi="Times New Roman" w:cs="Times New Roman"/>
        </w:rPr>
        <w:t xml:space="preserve">podobnie </w:t>
      </w:r>
      <w:r w:rsidR="00A70FBA">
        <w:rPr>
          <w:rFonts w:ascii="Times New Roman" w:hAnsi="Times New Roman" w:cs="Times New Roman"/>
        </w:rPr>
        <w:t>zmalała</w:t>
      </w:r>
      <w:r w:rsidR="004D1C25">
        <w:rPr>
          <w:rFonts w:ascii="Times New Roman" w:hAnsi="Times New Roman" w:cs="Times New Roman"/>
        </w:rPr>
        <w:t xml:space="preserve"> liczba komentarzy</w:t>
      </w:r>
      <w:r w:rsidR="003D1C87" w:rsidRPr="005871AC">
        <w:rPr>
          <w:rFonts w:ascii="Times New Roman" w:hAnsi="Times New Roman" w:cs="Times New Roman"/>
        </w:rPr>
        <w:t xml:space="preserve"> </w:t>
      </w:r>
      <w:r w:rsidR="006735B1" w:rsidRPr="005871AC">
        <w:rPr>
          <w:rFonts w:ascii="Times New Roman" w:hAnsi="Times New Roman" w:cs="Times New Roman"/>
        </w:rPr>
        <w:t>(</w:t>
      </w:r>
      <w:r w:rsidRPr="005871AC">
        <w:rPr>
          <w:rFonts w:ascii="Times New Roman" w:hAnsi="Times New Roman" w:cs="Times New Roman"/>
        </w:rPr>
        <w:t xml:space="preserve">z </w:t>
      </w:r>
      <w:r w:rsidR="004D1C25">
        <w:rPr>
          <w:rFonts w:ascii="Times New Roman" w:hAnsi="Times New Roman" w:cs="Times New Roman"/>
        </w:rPr>
        <w:t>78</w:t>
      </w:r>
      <w:r w:rsidR="00A70FBA">
        <w:rPr>
          <w:rFonts w:ascii="Times New Roman" w:hAnsi="Times New Roman" w:cs="Times New Roman"/>
        </w:rPr>
        <w:t xml:space="preserve"> do 54</w:t>
      </w:r>
      <w:r w:rsidR="006735B1" w:rsidRPr="005871AC">
        <w:rPr>
          <w:rFonts w:ascii="Times New Roman" w:hAnsi="Times New Roman" w:cs="Times New Roman"/>
        </w:rPr>
        <w:t>)</w:t>
      </w:r>
      <w:r w:rsidR="00EF2D62" w:rsidRPr="005871AC">
        <w:rPr>
          <w:rFonts w:ascii="Times New Roman" w:hAnsi="Times New Roman" w:cs="Times New Roman"/>
        </w:rPr>
        <w:t>.</w:t>
      </w:r>
    </w:p>
    <w:p w14:paraId="77D81044" w14:textId="41B882BE" w:rsidR="003D1C87" w:rsidRPr="005871AC" w:rsidRDefault="003D1C87" w:rsidP="00B44F4A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>Respondenci na ogół bardzo dobrze oceniają poszczególne zajęcia dydaktyczne i prowadzących je nauczycieli akademickich. Dostrzegają ich</w:t>
      </w:r>
      <w:r w:rsidR="00B44F4A">
        <w:rPr>
          <w:rFonts w:ascii="Times New Roman" w:hAnsi="Times New Roman" w:cs="Times New Roman"/>
        </w:rPr>
        <w:t xml:space="preserve"> </w:t>
      </w:r>
      <w:r w:rsidR="00A70FBA">
        <w:rPr>
          <w:rFonts w:ascii="Times New Roman" w:hAnsi="Times New Roman" w:cs="Times New Roman"/>
        </w:rPr>
        <w:t xml:space="preserve">przygotowanie merytoryczne </w:t>
      </w:r>
      <w:r w:rsidR="00B44F4A">
        <w:rPr>
          <w:rFonts w:ascii="Times New Roman" w:hAnsi="Times New Roman" w:cs="Times New Roman"/>
        </w:rPr>
        <w:t xml:space="preserve">oraz </w:t>
      </w:r>
      <w:r w:rsidR="00A70FBA">
        <w:rPr>
          <w:rFonts w:ascii="Times New Roman" w:hAnsi="Times New Roman" w:cs="Times New Roman"/>
        </w:rPr>
        <w:t>otwartość na wspólne rozwiązywanie problemów</w:t>
      </w:r>
      <w:r w:rsidRPr="005871AC">
        <w:rPr>
          <w:rFonts w:ascii="Times New Roman" w:hAnsi="Times New Roman" w:cs="Times New Roman"/>
        </w:rPr>
        <w:t>.</w:t>
      </w:r>
      <w:r w:rsidR="00B44F4A">
        <w:rPr>
          <w:rFonts w:ascii="Times New Roman" w:hAnsi="Times New Roman" w:cs="Times New Roman"/>
        </w:rPr>
        <w:t xml:space="preserve"> Podkreślają</w:t>
      </w:r>
      <w:r w:rsidR="00A70FBA">
        <w:rPr>
          <w:rFonts w:ascii="Times New Roman" w:hAnsi="Times New Roman" w:cs="Times New Roman"/>
        </w:rPr>
        <w:t xml:space="preserve"> </w:t>
      </w:r>
      <w:r w:rsidR="004D1C25">
        <w:rPr>
          <w:rFonts w:ascii="Times New Roman" w:hAnsi="Times New Roman" w:cs="Times New Roman"/>
        </w:rPr>
        <w:t>wysoką kulturę osobistą</w:t>
      </w:r>
      <w:r w:rsidR="00A70FBA">
        <w:rPr>
          <w:rFonts w:ascii="Times New Roman" w:hAnsi="Times New Roman" w:cs="Times New Roman"/>
        </w:rPr>
        <w:t xml:space="preserve"> nauczycieli</w:t>
      </w:r>
      <w:r w:rsidR="004D1C25">
        <w:rPr>
          <w:rFonts w:ascii="Times New Roman" w:hAnsi="Times New Roman" w:cs="Times New Roman"/>
        </w:rPr>
        <w:t>.</w:t>
      </w:r>
    </w:p>
    <w:p w14:paraId="71B78470" w14:textId="2D801495" w:rsidR="000B6350" w:rsidRPr="00E3440E" w:rsidRDefault="00E3440E" w:rsidP="00E3440E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Tylko pojedynczy</w:t>
      </w:r>
      <w:r w:rsidR="003D1C87" w:rsidRPr="005871AC">
        <w:rPr>
          <w:rFonts w:ascii="Times New Roman" w:hAnsi="Times New Roman" w:cs="Times New Roman"/>
        </w:rPr>
        <w:t xml:space="preserve"> respondenci zwracają uwagę </w:t>
      </w:r>
      <w:r w:rsidR="00B44F4A">
        <w:rPr>
          <w:rFonts w:ascii="Times New Roman" w:hAnsi="Times New Roman" w:cs="Times New Roman"/>
        </w:rPr>
        <w:t>na</w:t>
      </w:r>
      <w:r w:rsidR="008A5ED9">
        <w:rPr>
          <w:rFonts w:ascii="Times New Roman" w:hAnsi="Times New Roman" w:cs="Times New Roman"/>
        </w:rPr>
        <w:t>:</w:t>
      </w:r>
      <w:r w:rsidR="00B44F4A">
        <w:rPr>
          <w:rFonts w:ascii="Times New Roman" w:hAnsi="Times New Roman" w:cs="Times New Roman"/>
        </w:rPr>
        <w:t xml:space="preserve"> niewłaściwy sposób realizacji zajęć</w:t>
      </w:r>
      <w:r w:rsidR="00DC5186">
        <w:rPr>
          <w:rFonts w:ascii="Times New Roman" w:hAnsi="Times New Roman" w:cs="Times New Roman"/>
        </w:rPr>
        <w:t>, niewystarczające zaangażowania ze strony nauczyciela</w:t>
      </w:r>
      <w:r w:rsidR="008E5DBD">
        <w:rPr>
          <w:rFonts w:ascii="Times New Roman" w:hAnsi="Times New Roman" w:cs="Times New Roman"/>
        </w:rPr>
        <w:t>,</w:t>
      </w:r>
      <w:r w:rsidR="00B44F4A">
        <w:rPr>
          <w:rFonts w:ascii="Times New Roman" w:hAnsi="Times New Roman" w:cs="Times New Roman"/>
        </w:rPr>
        <w:t xml:space="preserve"> brak efektywnie wykorzystanego czasu przeznaczonego na zajęcia</w:t>
      </w:r>
      <w:r w:rsidR="008E5DBD">
        <w:rPr>
          <w:rFonts w:ascii="Times New Roman" w:hAnsi="Times New Roman" w:cs="Times New Roman"/>
        </w:rPr>
        <w:t xml:space="preserve"> oraz przekazywanie t</w:t>
      </w:r>
      <w:r w:rsidR="008E5DBD" w:rsidRPr="008E5DBD">
        <w:rPr>
          <w:rFonts w:ascii="Times New Roman" w:hAnsi="Times New Roman" w:cs="Times New Roman"/>
        </w:rPr>
        <w:t xml:space="preserve">reści przedmiotu </w:t>
      </w:r>
      <w:r w:rsidR="008E5DBD">
        <w:rPr>
          <w:rFonts w:ascii="Times New Roman" w:hAnsi="Times New Roman" w:cs="Times New Roman"/>
        </w:rPr>
        <w:t xml:space="preserve">w sposób niezrozumiały. </w:t>
      </w:r>
      <w:r w:rsidR="00DC5186">
        <w:rPr>
          <w:rFonts w:ascii="Times New Roman" w:hAnsi="Times New Roman" w:cs="Times New Roman"/>
        </w:rPr>
        <w:t>W</w:t>
      </w:r>
      <w:r w:rsidR="00B44F4A">
        <w:rPr>
          <w:rFonts w:ascii="Times New Roman" w:hAnsi="Times New Roman" w:cs="Times New Roman"/>
        </w:rPr>
        <w:t xml:space="preserve">pływa </w:t>
      </w:r>
      <w:r w:rsidR="00DC5186">
        <w:rPr>
          <w:rFonts w:ascii="Times New Roman" w:hAnsi="Times New Roman" w:cs="Times New Roman"/>
        </w:rPr>
        <w:t xml:space="preserve">to bezpośrednio </w:t>
      </w:r>
      <w:r w:rsidR="00B44F4A">
        <w:rPr>
          <w:rFonts w:ascii="Times New Roman" w:hAnsi="Times New Roman" w:cs="Times New Roman"/>
        </w:rPr>
        <w:t xml:space="preserve">na </w:t>
      </w:r>
      <w:r w:rsidR="00DC5186">
        <w:rPr>
          <w:rFonts w:ascii="Times New Roman" w:hAnsi="Times New Roman" w:cs="Times New Roman"/>
        </w:rPr>
        <w:t>obniżenie</w:t>
      </w:r>
      <w:r w:rsidR="003D1C87" w:rsidRPr="005871AC">
        <w:rPr>
          <w:rFonts w:ascii="Times New Roman" w:hAnsi="Times New Roman" w:cs="Times New Roman"/>
        </w:rPr>
        <w:t xml:space="preserve"> </w:t>
      </w:r>
      <w:r w:rsidR="00B44F4A">
        <w:rPr>
          <w:rFonts w:ascii="Times New Roman" w:hAnsi="Times New Roman" w:cs="Times New Roman"/>
        </w:rPr>
        <w:t xml:space="preserve">motywacji </w:t>
      </w:r>
      <w:r w:rsidR="00DC5186">
        <w:rPr>
          <w:rFonts w:ascii="Times New Roman" w:hAnsi="Times New Roman" w:cs="Times New Roman"/>
        </w:rPr>
        <w:t xml:space="preserve">studentów </w:t>
      </w:r>
      <w:r w:rsidR="00B44F4A">
        <w:rPr>
          <w:rFonts w:ascii="Times New Roman" w:hAnsi="Times New Roman" w:cs="Times New Roman"/>
        </w:rPr>
        <w:t>do pogłębiania i systematyzowania własnej wiedzy</w:t>
      </w:r>
      <w:r w:rsidR="00DC5186">
        <w:rPr>
          <w:rFonts w:ascii="Times New Roman" w:hAnsi="Times New Roman" w:cs="Times New Roman"/>
        </w:rPr>
        <w:t>, umiejętności i kompetencji.</w:t>
      </w:r>
    </w:p>
    <w:p w14:paraId="24646F6F" w14:textId="7EB83EE0" w:rsidR="00281639" w:rsidRDefault="008A5ED9" w:rsidP="00DC5186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komentarzach </w:t>
      </w:r>
      <w:r w:rsidR="00292DF6">
        <w:rPr>
          <w:rFonts w:ascii="Times New Roman" w:hAnsi="Times New Roman" w:cs="Times New Roman"/>
        </w:rPr>
        <w:t>wielu studentów podkreśla, że zajęcia prowadzone były w sposób</w:t>
      </w:r>
      <w:r w:rsidR="002122B5">
        <w:rPr>
          <w:rFonts w:ascii="Times New Roman" w:hAnsi="Times New Roman" w:cs="Times New Roman"/>
        </w:rPr>
        <w:t xml:space="preserve"> kompetentny,</w:t>
      </w:r>
      <w:r w:rsidR="00292DF6">
        <w:rPr>
          <w:rFonts w:ascii="Times New Roman" w:hAnsi="Times New Roman" w:cs="Times New Roman"/>
        </w:rPr>
        <w:t xml:space="preserve"> interesujący, z dużym wsparciem i empatią ze strony prowadzących. W czasie wykładów i ćwiczeń można było nie tylko zdobyć nową wiedzę, lecz także umiejętności praktyczne</w:t>
      </w:r>
      <w:r w:rsidR="002122B5">
        <w:rPr>
          <w:rFonts w:ascii="Times New Roman" w:hAnsi="Times New Roman" w:cs="Times New Roman"/>
        </w:rPr>
        <w:t>, życiowe.</w:t>
      </w:r>
      <w:r w:rsidR="00292DF6">
        <w:rPr>
          <w:rFonts w:ascii="Times New Roman" w:hAnsi="Times New Roman" w:cs="Times New Roman"/>
        </w:rPr>
        <w:t xml:space="preserve"> </w:t>
      </w:r>
    </w:p>
    <w:p w14:paraId="706F044C" w14:textId="7B495410" w:rsidR="00E3440E" w:rsidRPr="005871AC" w:rsidRDefault="00E3440E" w:rsidP="00DC5186">
      <w:pPr>
        <w:pStyle w:val="Akapitzlist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jednym komentarzu pojawia się zarzut </w:t>
      </w:r>
      <w:r w:rsidR="002122B5">
        <w:rPr>
          <w:rFonts w:ascii="Times New Roman" w:hAnsi="Times New Roman" w:cs="Times New Roman"/>
        </w:rPr>
        <w:t>braku wsparcia ze strony opiekuna praktyk.</w:t>
      </w:r>
    </w:p>
    <w:p w14:paraId="2860AC08" w14:textId="77777777" w:rsidR="00AE5939" w:rsidRPr="005871AC" w:rsidRDefault="00AE5939" w:rsidP="00DC5186">
      <w:pPr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1FB485C0" w14:textId="1AB16C5B" w:rsidR="00AE5939" w:rsidRPr="005871AC" w:rsidRDefault="00AA7FE4" w:rsidP="00DC5186">
      <w:pPr>
        <w:jc w:val="both"/>
        <w:rPr>
          <w:rStyle w:val="Wyrnienieintensywne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Style w:val="Wyrnienieintensywne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5</w:t>
      </w:r>
      <w:r w:rsidR="004C23D8" w:rsidRPr="005871AC">
        <w:rPr>
          <w:rStyle w:val="Wyrnienieintensywne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. ZALECENIA</w:t>
      </w:r>
    </w:p>
    <w:p w14:paraId="6B7BDE3B" w14:textId="77777777" w:rsidR="00AE5939" w:rsidRPr="005871AC" w:rsidRDefault="00AE5939" w:rsidP="00DC5186">
      <w:pPr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4108D206" w14:textId="34708AC6" w:rsidR="002122B5" w:rsidRPr="002122B5" w:rsidRDefault="00412508" w:rsidP="002122B5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>N</w:t>
      </w:r>
      <w:r w:rsidR="00D21B03" w:rsidRPr="005871AC">
        <w:rPr>
          <w:rFonts w:ascii="Times New Roman" w:hAnsi="Times New Roman" w:cs="Times New Roman"/>
        </w:rPr>
        <w:t>ależy nadal podejmować działania promujące</w:t>
      </w:r>
      <w:r w:rsidR="00AE5939" w:rsidRPr="005871AC">
        <w:rPr>
          <w:rFonts w:ascii="Times New Roman" w:hAnsi="Times New Roman" w:cs="Times New Roman"/>
        </w:rPr>
        <w:t xml:space="preserve"> badania ankietowe wśród studentów, uświadamiając </w:t>
      </w:r>
      <w:r w:rsidR="00D21B03" w:rsidRPr="005871AC">
        <w:rPr>
          <w:rFonts w:ascii="Times New Roman" w:hAnsi="Times New Roman" w:cs="Times New Roman"/>
        </w:rPr>
        <w:t>ich znaczenie</w:t>
      </w:r>
      <w:r w:rsidR="00AE5939" w:rsidRPr="005871AC">
        <w:rPr>
          <w:rFonts w:ascii="Times New Roman" w:hAnsi="Times New Roman" w:cs="Times New Roman"/>
        </w:rPr>
        <w:t xml:space="preserve"> dla funkcjonowania wydziału, całkowitą anonimowość </w:t>
      </w:r>
      <w:r w:rsidR="00D21B03" w:rsidRPr="005871AC">
        <w:rPr>
          <w:rFonts w:ascii="Times New Roman" w:hAnsi="Times New Roman" w:cs="Times New Roman"/>
        </w:rPr>
        <w:t>udziału w badaniach oraz ich wykorzystanie</w:t>
      </w:r>
      <w:r w:rsidR="00AE5939" w:rsidRPr="005871AC">
        <w:rPr>
          <w:rFonts w:ascii="Times New Roman" w:hAnsi="Times New Roman" w:cs="Times New Roman"/>
        </w:rPr>
        <w:t xml:space="preserve"> do działań projakościowych.</w:t>
      </w:r>
    </w:p>
    <w:p w14:paraId="56C9485D" w14:textId="77777777" w:rsidR="00281639" w:rsidRPr="00281639" w:rsidRDefault="00281639" w:rsidP="00281639">
      <w:pPr>
        <w:pStyle w:val="Akapitzlist"/>
        <w:spacing w:after="120"/>
        <w:jc w:val="both"/>
        <w:rPr>
          <w:rFonts w:ascii="Times New Roman" w:hAnsi="Times New Roman" w:cs="Times New Roman"/>
        </w:rPr>
      </w:pPr>
    </w:p>
    <w:p w14:paraId="7A30F223" w14:textId="6032DDC6" w:rsidR="009164BB" w:rsidRPr="002122B5" w:rsidRDefault="00AE5939" w:rsidP="002122B5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5871AC">
        <w:rPr>
          <w:rFonts w:ascii="Times New Roman" w:hAnsi="Times New Roman" w:cs="Times New Roman"/>
        </w:rPr>
        <w:t xml:space="preserve">Nauczyciele </w:t>
      </w:r>
      <w:r w:rsidR="00D21B03" w:rsidRPr="005871AC">
        <w:rPr>
          <w:rFonts w:ascii="Times New Roman" w:hAnsi="Times New Roman" w:cs="Times New Roman"/>
        </w:rPr>
        <w:t xml:space="preserve">akademiccy </w:t>
      </w:r>
      <w:r w:rsidRPr="005871AC">
        <w:rPr>
          <w:rFonts w:ascii="Times New Roman" w:hAnsi="Times New Roman" w:cs="Times New Roman"/>
        </w:rPr>
        <w:t xml:space="preserve">powinni zwracać jeszcze większą uwagę na </w:t>
      </w:r>
      <w:r w:rsidR="00281639">
        <w:rPr>
          <w:rFonts w:ascii="Times New Roman" w:hAnsi="Times New Roman" w:cs="Times New Roman"/>
        </w:rPr>
        <w:t xml:space="preserve">sposób realizacji zajęć, tak </w:t>
      </w:r>
      <w:r w:rsidRPr="005871AC">
        <w:rPr>
          <w:rFonts w:ascii="Times New Roman" w:hAnsi="Times New Roman" w:cs="Times New Roman"/>
        </w:rPr>
        <w:t xml:space="preserve">aby </w:t>
      </w:r>
      <w:r w:rsidR="00281639">
        <w:rPr>
          <w:rFonts w:ascii="Times New Roman" w:hAnsi="Times New Roman" w:cs="Times New Roman"/>
        </w:rPr>
        <w:t xml:space="preserve">motywować studentów do </w:t>
      </w:r>
      <w:r w:rsidR="00D21B03" w:rsidRPr="005871AC">
        <w:rPr>
          <w:rFonts w:ascii="Times New Roman" w:hAnsi="Times New Roman" w:cs="Times New Roman"/>
        </w:rPr>
        <w:t>pogłębiania</w:t>
      </w:r>
      <w:r w:rsidR="00281639">
        <w:rPr>
          <w:rFonts w:ascii="Times New Roman" w:hAnsi="Times New Roman" w:cs="Times New Roman"/>
        </w:rPr>
        <w:t xml:space="preserve"> i systematyzowania własnej</w:t>
      </w:r>
      <w:r w:rsidR="00D21B03" w:rsidRPr="005871AC">
        <w:rPr>
          <w:rFonts w:ascii="Times New Roman" w:hAnsi="Times New Roman" w:cs="Times New Roman"/>
        </w:rPr>
        <w:t xml:space="preserve"> </w:t>
      </w:r>
      <w:r w:rsidR="00EF2D62" w:rsidRPr="005871AC">
        <w:rPr>
          <w:rFonts w:ascii="Times New Roman" w:hAnsi="Times New Roman" w:cs="Times New Roman"/>
        </w:rPr>
        <w:t xml:space="preserve">wiedzy, umiejętności i kompetencji oraz do </w:t>
      </w:r>
      <w:r w:rsidRPr="005871AC">
        <w:rPr>
          <w:rFonts w:ascii="Times New Roman" w:hAnsi="Times New Roman" w:cs="Times New Roman"/>
        </w:rPr>
        <w:t>da</w:t>
      </w:r>
      <w:r w:rsidR="000F4A67" w:rsidRPr="005871AC">
        <w:rPr>
          <w:rFonts w:ascii="Times New Roman" w:hAnsi="Times New Roman" w:cs="Times New Roman"/>
        </w:rPr>
        <w:t>l</w:t>
      </w:r>
      <w:r w:rsidRPr="005871AC">
        <w:rPr>
          <w:rFonts w:ascii="Times New Roman" w:hAnsi="Times New Roman" w:cs="Times New Roman"/>
        </w:rPr>
        <w:t>szej samodzielnej pracy</w:t>
      </w:r>
      <w:r w:rsidR="000F4A67" w:rsidRPr="005871AC">
        <w:rPr>
          <w:rFonts w:ascii="Times New Roman" w:hAnsi="Times New Roman" w:cs="Times New Roman"/>
        </w:rPr>
        <w:t>.</w:t>
      </w:r>
    </w:p>
    <w:p w14:paraId="2A608350" w14:textId="77777777" w:rsidR="00281639" w:rsidRPr="005871AC" w:rsidRDefault="00281639" w:rsidP="00281639">
      <w:pPr>
        <w:pStyle w:val="Akapitzlist"/>
        <w:spacing w:after="120"/>
        <w:jc w:val="both"/>
        <w:rPr>
          <w:rFonts w:ascii="Times New Roman" w:hAnsi="Times New Roman" w:cs="Times New Roman"/>
        </w:rPr>
      </w:pPr>
    </w:p>
    <w:p w14:paraId="5B08C776" w14:textId="30451062" w:rsidR="002B59A5" w:rsidRDefault="002122B5" w:rsidP="00DC5186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Opiekunowie praktyk</w:t>
      </w:r>
      <w:r w:rsidR="00DC4582">
        <w:rPr>
          <w:rFonts w:ascii="Times New Roman" w:hAnsi="Times New Roman" w:cs="Times New Roman"/>
        </w:rPr>
        <w:t xml:space="preserve"> powinni </w:t>
      </w:r>
      <w:r>
        <w:rPr>
          <w:rFonts w:ascii="Times New Roman" w:hAnsi="Times New Roman" w:cs="Times New Roman"/>
        </w:rPr>
        <w:t>bardziej zaangażować się we wsparcie studentów</w:t>
      </w:r>
      <w:r w:rsidR="00DC4582">
        <w:rPr>
          <w:rFonts w:ascii="Times New Roman" w:hAnsi="Times New Roman" w:cs="Times New Roman"/>
        </w:rPr>
        <w:t>.</w:t>
      </w:r>
    </w:p>
    <w:p w14:paraId="7AD8DCFE" w14:textId="100E5979" w:rsidR="002B59A5" w:rsidRPr="00305B2A" w:rsidRDefault="002B59A5" w:rsidP="00305B2A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</w:rPr>
      </w:pPr>
    </w:p>
    <w:p w14:paraId="6CA30863" w14:textId="77777777" w:rsidR="00670A11" w:rsidRPr="005871AC" w:rsidRDefault="00670A11" w:rsidP="00DC5186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658D5F18" w14:textId="77777777" w:rsidR="00305B2A" w:rsidRDefault="00670A11" w:rsidP="00305B2A">
      <w:pPr>
        <w:spacing w:after="120"/>
        <w:ind w:left="4956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Przewodniczący Wydziałowego Zespołu</w:t>
      </w:r>
    </w:p>
    <w:p w14:paraId="4585B194" w14:textId="7B8608BC" w:rsidR="00670A11" w:rsidRPr="005871AC" w:rsidRDefault="00305B2A" w:rsidP="00305B2A">
      <w:pPr>
        <w:spacing w:after="120"/>
        <w:ind w:left="4956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670A11"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ds. Zapewnienia Jakości Kształcenia</w:t>
      </w:r>
    </w:p>
    <w:p w14:paraId="34FA5F18" w14:textId="77777777" w:rsidR="002B59A5" w:rsidRPr="005871AC" w:rsidRDefault="002B59A5" w:rsidP="00DC5186">
      <w:pPr>
        <w:spacing w:after="120"/>
        <w:ind w:left="2832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041EFDE1" w14:textId="224C869C" w:rsidR="00670A11" w:rsidRPr="005871AC" w:rsidRDefault="002B59A5" w:rsidP="00DC5186">
      <w:pPr>
        <w:spacing w:after="120"/>
        <w:ind w:left="4248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        ks. dr 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hab. 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Paweł Rabczyński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, prof. UWM</w:t>
      </w:r>
    </w:p>
    <w:p w14:paraId="452AED82" w14:textId="7B0305E0" w:rsidR="00E12BA1" w:rsidRDefault="00670A11" w:rsidP="00924F00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Olsztyn, </w:t>
      </w:r>
      <w:r w:rsidR="00DC4582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</w:t>
      </w:r>
      <w:r w:rsidR="00E12BA1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8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="00DC4582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0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.20</w:t>
      </w:r>
      <w:r w:rsidR="00305B2A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</w:t>
      </w:r>
      <w:r w:rsidR="00E12BA1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</w:t>
      </w:r>
      <w:r w:rsidRPr="005871AC"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r.</w:t>
      </w:r>
    </w:p>
    <w:p w14:paraId="3E05613B" w14:textId="6F6FDBD6" w:rsidR="0003025F" w:rsidRDefault="0003025F" w:rsidP="00924F00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3151A4EB" w14:textId="24308EBC" w:rsidR="0003025F" w:rsidRDefault="0003025F" w:rsidP="00924F00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75E08115" w14:textId="40C50B13" w:rsidR="0003025F" w:rsidRDefault="0003025F" w:rsidP="00924F00">
      <w:pPr>
        <w:spacing w:after="120"/>
        <w:jc w:val="both"/>
        <w:rPr>
          <w:rStyle w:val="Wyrnienieintensywn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19E2F388" w14:textId="77777777" w:rsidR="0003025F" w:rsidRDefault="0003025F" w:rsidP="0003025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RAPORT</w:t>
      </w:r>
    </w:p>
    <w:p w14:paraId="32A569AC" w14:textId="77777777" w:rsidR="0003025F" w:rsidRDefault="0003025F" w:rsidP="000302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 przeprowadzonego badania ankietowego: </w:t>
      </w:r>
    </w:p>
    <w:p w14:paraId="0ED3A6FB" w14:textId="77777777" w:rsidR="0003025F" w:rsidRDefault="0003025F" w:rsidP="000302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</w:rPr>
        <w:t>Jakość realizacji zajęć dydaktycznych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14:paraId="68B9A733" w14:textId="77777777" w:rsidR="0003025F" w:rsidRDefault="0003025F" w:rsidP="000302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 Wydziale Teologii UWM w Olsztynie w semestrze letnim roku akademickiego 2021/2022</w:t>
      </w:r>
    </w:p>
    <w:p w14:paraId="35503C53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270C19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1. Informacje wstępne</w:t>
      </w:r>
    </w:p>
    <w:p w14:paraId="0F081405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14:paraId="43F4BDBC" w14:textId="77777777" w:rsidR="0003025F" w:rsidRDefault="0003025F" w:rsidP="000302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Termin i technika badania</w:t>
      </w:r>
      <w:r>
        <w:rPr>
          <w:rFonts w:ascii="Times New Roman" w:hAnsi="Times New Roman" w:cs="Times New Roman"/>
          <w:sz w:val="24"/>
          <w:szCs w:val="24"/>
        </w:rPr>
        <w:t xml:space="preserve">: badanie ankietowe „Jakość realizacji zajęć dydaktycznych” zostało przeprowadzone w terminie </w:t>
      </w:r>
      <w:r>
        <w:rPr>
          <w:rFonts w:ascii="Times New Roman" w:hAnsi="Times New Roman" w:cs="Times New Roman"/>
          <w:b/>
          <w:bCs/>
          <w:sz w:val="24"/>
          <w:szCs w:val="24"/>
        </w:rPr>
        <w:t>od 22.06.2022 r. do 25.09.2022 r</w:t>
      </w:r>
      <w:r>
        <w:rPr>
          <w:rFonts w:ascii="Times New Roman" w:hAnsi="Times New Roman" w:cs="Times New Roman"/>
          <w:sz w:val="24"/>
          <w:szCs w:val="24"/>
        </w:rPr>
        <w:t xml:space="preserve">. Arkusz ankiety został udostępniony w systemie </w:t>
      </w:r>
      <w:proofErr w:type="spellStart"/>
      <w:r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studentom wszystkich kierunków prowadzonych na Wydziale oraz doktorantom.</w:t>
      </w:r>
    </w:p>
    <w:p w14:paraId="1F1FBECC" w14:textId="77777777" w:rsidR="0003025F" w:rsidRDefault="0003025F" w:rsidP="000302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Respondenci:</w:t>
      </w:r>
      <w:r>
        <w:rPr>
          <w:rFonts w:ascii="Times New Roman" w:hAnsi="Times New Roman" w:cs="Times New Roman"/>
          <w:sz w:val="24"/>
          <w:szCs w:val="24"/>
        </w:rPr>
        <w:t xml:space="preserve"> studenci wszystkich kierunków prowadzonych na Wydziale Teologii oraz doktoranci.</w:t>
      </w:r>
    </w:p>
    <w:p w14:paraId="1FE7685C" w14:textId="77777777" w:rsidR="0003025F" w:rsidRDefault="0003025F" w:rsidP="000302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Narzędzie badawcze</w:t>
      </w:r>
      <w:r>
        <w:rPr>
          <w:rFonts w:ascii="Times New Roman" w:hAnsi="Times New Roman" w:cs="Times New Roman"/>
          <w:sz w:val="24"/>
          <w:szCs w:val="24"/>
        </w:rPr>
        <w:t xml:space="preserve">: kwestionariusz ankiety stanowiący </w:t>
      </w:r>
      <w:r>
        <w:rPr>
          <w:rFonts w:ascii="Times New Roman" w:hAnsi="Times New Roman" w:cs="Times New Roman"/>
          <w:i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Zarządzenia Nr 50/2017 Rektora Uniwersytetu Warmińsko-Mazurskiego w Olsztynie z dnia 29.05.2017 r. w sprawie </w:t>
      </w:r>
      <w:r>
        <w:rPr>
          <w:rFonts w:ascii="Times New Roman" w:hAnsi="Times New Roman" w:cs="Times New Roman"/>
          <w:i/>
          <w:sz w:val="24"/>
          <w:szCs w:val="24"/>
        </w:rPr>
        <w:t>określenia obszarów procesu dydaktycznego objętych badaniami ankietowymi, wzorów kwestionariuszy ankiet oraz procedur przeprowadzania badań ankietowych</w:t>
      </w:r>
      <w:r>
        <w:rPr>
          <w:rFonts w:ascii="Times New Roman" w:hAnsi="Times New Roman" w:cs="Times New Roman"/>
          <w:sz w:val="24"/>
          <w:szCs w:val="24"/>
        </w:rPr>
        <w:t xml:space="preserve"> w Uniwersytecie. Oprócz pytań zamkniętych, respondenci mieli możliwość sformułowania własnych komentarzy, opinii i ocen.</w:t>
      </w:r>
    </w:p>
    <w:p w14:paraId="0B9B5982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C579A9" w14:textId="77777777" w:rsidR="0003025F" w:rsidRDefault="0003025F" w:rsidP="0003025F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2. dane dotyczące poszczególnych elementów Badania</w:t>
      </w:r>
    </w:p>
    <w:p w14:paraId="6FD93364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956BDA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nauczycieli akademickich prowadzących oceniane zajęcia: </w:t>
      </w:r>
      <w:r>
        <w:rPr>
          <w:rFonts w:ascii="Times New Roman" w:hAnsi="Times New Roman" w:cs="Times New Roman"/>
          <w:b/>
          <w:sz w:val="24"/>
          <w:szCs w:val="24"/>
        </w:rPr>
        <w:t>42</w:t>
      </w:r>
    </w:p>
    <w:p w14:paraId="51577305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ocenionych zajęć: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142</w:t>
      </w:r>
    </w:p>
    <w:p w14:paraId="22E46527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komentarzy: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24</w:t>
      </w:r>
    </w:p>
    <w:p w14:paraId="2F0956F2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594A39" w14:textId="77777777" w:rsidR="0003025F" w:rsidRDefault="0003025F" w:rsidP="0003025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OCENA NAUCZYCIELI AKADEMICKICH</w:t>
      </w:r>
    </w:p>
    <w:p w14:paraId="40812B0C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5D49FF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Średnia ocen końcowych wszystkich nauczycieli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akademickich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4,75</w:t>
      </w:r>
    </w:p>
    <w:p w14:paraId="33EC7EEC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CE01EC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Zestawienie wyników z ostatnich siedmiu lat:</w:t>
      </w:r>
    </w:p>
    <w:p w14:paraId="042C7A94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1"/>
        <w:tblW w:w="9067" w:type="dxa"/>
        <w:tblLook w:val="04A0" w:firstRow="1" w:lastRow="0" w:firstColumn="1" w:lastColumn="0" w:noHBand="0" w:noVBand="1"/>
      </w:tblPr>
      <w:tblGrid>
        <w:gridCol w:w="1957"/>
        <w:gridCol w:w="1043"/>
        <w:gridCol w:w="2746"/>
        <w:gridCol w:w="3321"/>
      </w:tblGrid>
      <w:tr w:rsidR="0003025F" w14:paraId="240AC490" w14:textId="77777777" w:rsidTr="000302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729F3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Rok akademicki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C1333B" w14:textId="77777777" w:rsidR="0003025F" w:rsidRDefault="0003025F">
            <w:pPr>
              <w:pStyle w:val="Bezodstpw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Semestr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D7441D" w14:textId="77777777" w:rsidR="0003025F" w:rsidRDefault="0003025F">
            <w:pPr>
              <w:pStyle w:val="Bezodstpw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Średnia ocen nauczycieli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5CD2AC" w14:textId="77777777" w:rsidR="0003025F" w:rsidRDefault="0003025F">
            <w:pPr>
              <w:pStyle w:val="Bezodstpw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studentów w badaniu</w:t>
            </w:r>
          </w:p>
        </w:tc>
      </w:tr>
      <w:tr w:rsidR="0003025F" w14:paraId="0DA21F00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238501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B25627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9FC108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BCFF7D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31,0 %</w:t>
            </w:r>
          </w:p>
        </w:tc>
      </w:tr>
      <w:tr w:rsidR="0003025F" w14:paraId="4ABAF4C9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8C0C82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C891F8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94C084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AA7798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19,3 %</w:t>
            </w:r>
          </w:p>
        </w:tc>
      </w:tr>
      <w:tr w:rsidR="0003025F" w14:paraId="0353058A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4D9286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FAC772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C20CB4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6DFB6A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18,0 %</w:t>
            </w:r>
          </w:p>
        </w:tc>
      </w:tr>
      <w:tr w:rsidR="0003025F" w14:paraId="7ED0F251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0829D8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3A0B7B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D72727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05E938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19,7 %</w:t>
            </w:r>
          </w:p>
        </w:tc>
      </w:tr>
      <w:tr w:rsidR="0003025F" w14:paraId="2F24BE44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ECF9B3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340DA4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FBF63C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225BB3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18,5 %</w:t>
            </w:r>
          </w:p>
        </w:tc>
      </w:tr>
      <w:tr w:rsidR="0003025F" w14:paraId="18014689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4012F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CE30AE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2E5D6D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C2ECBF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16,4 %</w:t>
            </w:r>
          </w:p>
        </w:tc>
      </w:tr>
      <w:tr w:rsidR="0003025F" w14:paraId="4287C1B2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FBC606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E875E5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FFC85B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B60FC4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17,6 %</w:t>
            </w:r>
          </w:p>
        </w:tc>
      </w:tr>
      <w:tr w:rsidR="0003025F" w14:paraId="69C6AAEE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1EAE4A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114AE9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73BA91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C91210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27,2 %</w:t>
            </w:r>
          </w:p>
        </w:tc>
      </w:tr>
      <w:tr w:rsidR="0003025F" w14:paraId="4936210B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98525E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9C94D3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0630BA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8833C1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16,7 %</w:t>
            </w:r>
          </w:p>
        </w:tc>
      </w:tr>
      <w:tr w:rsidR="0003025F" w14:paraId="0CE73BBA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9E8A19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24B886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C7C58C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F24FAC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25,3 %</w:t>
            </w:r>
          </w:p>
        </w:tc>
      </w:tr>
      <w:tr w:rsidR="0003025F" w14:paraId="49BD4C64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EAFD11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FB30A1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858290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4,76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EED064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12,5 %</w:t>
            </w:r>
          </w:p>
        </w:tc>
      </w:tr>
      <w:tr w:rsidR="0003025F" w14:paraId="39D480C2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287DC7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6E393F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970CC4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4,17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D17DD2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24,5 %</w:t>
            </w:r>
          </w:p>
        </w:tc>
      </w:tr>
      <w:tr w:rsidR="0003025F" w14:paraId="577E04C3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5C7769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5DB4F5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F41596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4,48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ECFBA1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19,2 %</w:t>
            </w:r>
          </w:p>
        </w:tc>
      </w:tr>
      <w:tr w:rsidR="0003025F" w14:paraId="6BAA5D6D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898C4D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D8292E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B0C74A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4,65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DA4C34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31 %</w:t>
            </w:r>
          </w:p>
        </w:tc>
      </w:tr>
      <w:tr w:rsidR="0003025F" w14:paraId="635CF7AA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CF0614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28DAE5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6274CA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4,70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271BA9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15,9 %</w:t>
            </w:r>
          </w:p>
        </w:tc>
      </w:tr>
      <w:tr w:rsidR="0003025F" w14:paraId="0A725A42" w14:textId="77777777" w:rsidTr="0003025F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9611BF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338FD3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21576A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4,80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23409B" w14:textId="77777777" w:rsidR="0003025F" w:rsidRDefault="0003025F">
            <w:pPr>
              <w:pStyle w:val="Bezodstpw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31,2%</w:t>
            </w:r>
          </w:p>
        </w:tc>
      </w:tr>
      <w:tr w:rsidR="0003025F" w14:paraId="66B27CBE" w14:textId="77777777" w:rsidTr="00030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FD4CF9" w14:textId="77777777" w:rsidR="0003025F" w:rsidRDefault="0003025F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8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7ED2BD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28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674DD1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4,75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210466" w14:textId="77777777" w:rsidR="0003025F" w:rsidRDefault="0003025F">
            <w:pPr>
              <w:pStyle w:val="Bezodstpw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brak danych</w:t>
            </w:r>
          </w:p>
        </w:tc>
      </w:tr>
    </w:tbl>
    <w:p w14:paraId="68686DFF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50BBD6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Dostęp do wyników swoich ankiet i komentarzy zamieszczonych przez studentów posiada każdy nauczyciel akademicki w aplikacji </w:t>
      </w:r>
      <w:proofErr w:type="spellStart"/>
      <w:r>
        <w:rPr>
          <w:rFonts w:ascii="Times New Roman" w:hAnsi="Times New Roman" w:cs="Times New Roman"/>
          <w:sz w:val="24"/>
          <w:szCs w:val="24"/>
        </w:rPr>
        <w:t>USOSweb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42BF4E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B206E1" w14:textId="77777777" w:rsidR="0003025F" w:rsidRDefault="0003025F" w:rsidP="0003025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WNIOSKI</w:t>
      </w:r>
    </w:p>
    <w:p w14:paraId="18BE9CD0" w14:textId="77777777" w:rsidR="0003025F" w:rsidRDefault="0003025F" w:rsidP="0003025F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1) W semestrze letnim, podobnie jak w zimowym, zajęcia na Wydziale Teologii były prowadzone w formie stacjonarnej. </w:t>
      </w:r>
    </w:p>
    <w:p w14:paraId="63929E71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Średnia ocen </w:t>
      </w:r>
      <w:r>
        <w:rPr>
          <w:rFonts w:ascii="Times New Roman" w:hAnsi="Times New Roman" w:cs="Times New Roman"/>
          <w:bCs/>
          <w:sz w:val="24"/>
          <w:szCs w:val="24"/>
        </w:rPr>
        <w:t>jakości realizacji zajęć dydaktycznych</w:t>
      </w:r>
      <w:r>
        <w:rPr>
          <w:rFonts w:ascii="Times New Roman" w:hAnsi="Times New Roman" w:cs="Times New Roman"/>
          <w:sz w:val="24"/>
          <w:szCs w:val="24"/>
        </w:rPr>
        <w:t xml:space="preserve"> prowadzonych na Wydziale Teologii UWM w Olsztynie jest bardzo wysoka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4,75 </w:t>
      </w:r>
      <w:r>
        <w:rPr>
          <w:rFonts w:ascii="Times New Roman" w:hAnsi="Times New Roman" w:cs="Times New Roman"/>
          <w:sz w:val="24"/>
          <w:szCs w:val="24"/>
        </w:rPr>
        <w:t>i utrzymuje się na podobnym poziomie. Trzeba jednak zauważyć, że w przypadku większości nauczycieli ich średnia ocena jest mało wiarygodna ze względu na niewielką liczbę wypełnionych ankiet.</w:t>
      </w:r>
    </w:p>
    <w:p w14:paraId="0AD54ED0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W porównaniu do roku ubiegłego, liczba ocenionych zajęć w semestrze letnim wzrosła (z 95 do 142). Liczba komentarzy pozostała na tym samym poziomie (24).</w:t>
      </w:r>
    </w:p>
    <w:p w14:paraId="343D3B68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Respondenci na ogół bardzo dobrze oceniają poszczególne zajęcia dydaktyczne i prowadzących je nauczycieli akademickich. Zwracają uwagę, że zajęcia były prowadzone na wysokim poziomie merytorycznym.</w:t>
      </w:r>
    </w:p>
    <w:p w14:paraId="2C1CE750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W pojedynczych ankietach nisko zostało ocenione zaangażowanie nauczyciela podczas zajęć oraz sposób odnoszenia się do studentów.</w:t>
      </w:r>
    </w:p>
    <w:p w14:paraId="6BE2BC6E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W komentarzach respondenci wysoko oceniają kompetencje nauczycieli.</w:t>
      </w:r>
    </w:p>
    <w:p w14:paraId="7463B607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4B244D" w14:textId="77777777" w:rsidR="0003025F" w:rsidRDefault="0003025F" w:rsidP="0003025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ZALECENIA</w:t>
      </w:r>
    </w:p>
    <w:p w14:paraId="4DBC7E41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446D1D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Należy nadal podejmować działania promujące badania ankietowe wśród studentów, uświadamiając ich znaczenie dla funkcjonowania wydziału, całkowitą anonimowość udziału w badaniach oraz ich wykorzystanie do działań projakościowych.</w:t>
      </w:r>
    </w:p>
    <w:p w14:paraId="031AC1CA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Nauczyciele akademiccy powinni zwracać jeszcze większą uwagę na metodykę nauczania, sposób przedstawiania treści przedmiotu oraz jeszcze bardziej angażować się w prowadzone zajęcia.</w:t>
      </w:r>
    </w:p>
    <w:p w14:paraId="3489041A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Nauczyciele akademiccy powinni odnosić się zawsze z szacunkiem do studentów. </w:t>
      </w:r>
    </w:p>
    <w:p w14:paraId="076F2940" w14:textId="77777777" w:rsidR="0003025F" w:rsidRDefault="0003025F" w:rsidP="0003025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E3186" w14:textId="77777777" w:rsidR="0003025F" w:rsidRDefault="0003025F" w:rsidP="0003025F">
      <w:pPr>
        <w:pStyle w:val="Bezodstpw"/>
        <w:spacing w:line="360" w:lineRule="auto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Wydziałowego Zespołu ds. Zapewnienia Jakości Kształcenia</w:t>
      </w:r>
    </w:p>
    <w:p w14:paraId="400EC123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14454B" w14:textId="77777777" w:rsidR="0003025F" w:rsidRDefault="0003025F" w:rsidP="0003025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ks. dr hab. Paweł Rabczyński, prof. UWM</w:t>
      </w:r>
    </w:p>
    <w:p w14:paraId="51B2FF19" w14:textId="77777777" w:rsidR="0003025F" w:rsidRDefault="0003025F" w:rsidP="0003025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14C67" w14:textId="77777777" w:rsidR="0003025F" w:rsidRDefault="0003025F" w:rsidP="0003025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Olsztyn, 05.11.2022 r.</w:t>
      </w:r>
    </w:p>
    <w:p w14:paraId="760D01F4" w14:textId="77777777" w:rsidR="0003025F" w:rsidRDefault="0003025F" w:rsidP="0003025F">
      <w:pPr>
        <w:spacing w:after="120"/>
        <w:jc w:val="both"/>
        <w:rPr>
          <w:rStyle w:val="Wyrnienieintensywne"/>
          <w:i w:val="0"/>
          <w:iCs w:val="0"/>
        </w:rPr>
      </w:pPr>
    </w:p>
    <w:p w14:paraId="6246A8E6" w14:textId="77777777" w:rsidR="0003025F" w:rsidRPr="00924F00" w:rsidRDefault="0003025F" w:rsidP="00924F0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03025F" w:rsidRPr="00924F0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3609D" w14:textId="77777777" w:rsidR="00692E2E" w:rsidRDefault="00692E2E" w:rsidP="001214D8">
      <w:pPr>
        <w:spacing w:after="0" w:line="240" w:lineRule="auto"/>
      </w:pPr>
      <w:r>
        <w:separator/>
      </w:r>
    </w:p>
  </w:endnote>
  <w:endnote w:type="continuationSeparator" w:id="0">
    <w:p w14:paraId="3CA4BF0A" w14:textId="77777777" w:rsidR="00692E2E" w:rsidRDefault="00692E2E" w:rsidP="00121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8DE0A" w14:textId="77777777" w:rsidR="00692E2E" w:rsidRDefault="00692E2E" w:rsidP="001214D8">
      <w:pPr>
        <w:spacing w:after="0" w:line="240" w:lineRule="auto"/>
      </w:pPr>
      <w:r>
        <w:separator/>
      </w:r>
    </w:p>
  </w:footnote>
  <w:footnote w:type="continuationSeparator" w:id="0">
    <w:p w14:paraId="43FB183D" w14:textId="77777777" w:rsidR="00692E2E" w:rsidRDefault="00692E2E" w:rsidP="00121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2078289"/>
      <w:docPartObj>
        <w:docPartGallery w:val="Page Numbers (Top of Page)"/>
        <w:docPartUnique/>
      </w:docPartObj>
    </w:sdtPr>
    <w:sdtContent>
      <w:p w14:paraId="759E16E9" w14:textId="77777777" w:rsidR="00A02B3E" w:rsidRDefault="00A02B3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F94">
          <w:rPr>
            <w:noProof/>
          </w:rPr>
          <w:t>3</w:t>
        </w:r>
        <w:r>
          <w:fldChar w:fldCharType="end"/>
        </w:r>
      </w:p>
    </w:sdtContent>
  </w:sdt>
  <w:p w14:paraId="4CE1D404" w14:textId="77777777" w:rsidR="00A02B3E" w:rsidRDefault="00A02B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4D8B"/>
    <w:multiLevelType w:val="hybridMultilevel"/>
    <w:tmpl w:val="D9C4D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E42BC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6E4B"/>
    <w:multiLevelType w:val="hybridMultilevel"/>
    <w:tmpl w:val="00EE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7D1"/>
    <w:multiLevelType w:val="hybridMultilevel"/>
    <w:tmpl w:val="D9C4D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E42BCF8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13F03"/>
    <w:multiLevelType w:val="hybridMultilevel"/>
    <w:tmpl w:val="26304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64B9B"/>
    <w:multiLevelType w:val="hybridMultilevel"/>
    <w:tmpl w:val="5A861E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B66F8"/>
    <w:multiLevelType w:val="hybridMultilevel"/>
    <w:tmpl w:val="E8C42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53ADE"/>
    <w:multiLevelType w:val="hybridMultilevel"/>
    <w:tmpl w:val="87124F3A"/>
    <w:lvl w:ilvl="0" w:tplc="ABBCE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D5C64"/>
    <w:multiLevelType w:val="hybridMultilevel"/>
    <w:tmpl w:val="8F1EE0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8F0ACE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1545AA"/>
    <w:multiLevelType w:val="hybridMultilevel"/>
    <w:tmpl w:val="A20074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C087D"/>
    <w:multiLevelType w:val="hybridMultilevel"/>
    <w:tmpl w:val="A11081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190260">
    <w:abstractNumId w:val="7"/>
  </w:num>
  <w:num w:numId="2" w16cid:durableId="833104955">
    <w:abstractNumId w:val="3"/>
  </w:num>
  <w:num w:numId="3" w16cid:durableId="1962803850">
    <w:abstractNumId w:val="2"/>
  </w:num>
  <w:num w:numId="4" w16cid:durableId="1826310837">
    <w:abstractNumId w:val="9"/>
  </w:num>
  <w:num w:numId="5" w16cid:durableId="215437695">
    <w:abstractNumId w:val="8"/>
  </w:num>
  <w:num w:numId="6" w16cid:durableId="688140395">
    <w:abstractNumId w:val="0"/>
  </w:num>
  <w:num w:numId="7" w16cid:durableId="1637756856">
    <w:abstractNumId w:val="4"/>
  </w:num>
  <w:num w:numId="8" w16cid:durableId="1960990474">
    <w:abstractNumId w:val="6"/>
  </w:num>
  <w:num w:numId="9" w16cid:durableId="106316041">
    <w:abstractNumId w:val="5"/>
  </w:num>
  <w:num w:numId="10" w16cid:durableId="208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50"/>
    <w:rsid w:val="00017D02"/>
    <w:rsid w:val="0003025F"/>
    <w:rsid w:val="00075234"/>
    <w:rsid w:val="0007785D"/>
    <w:rsid w:val="00080293"/>
    <w:rsid w:val="00096EB6"/>
    <w:rsid w:val="000A02B0"/>
    <w:rsid w:val="000B6350"/>
    <w:rsid w:val="000F4A67"/>
    <w:rsid w:val="001214D8"/>
    <w:rsid w:val="001331F8"/>
    <w:rsid w:val="001571DB"/>
    <w:rsid w:val="00180AB7"/>
    <w:rsid w:val="001A1069"/>
    <w:rsid w:val="00211A9D"/>
    <w:rsid w:val="002122B5"/>
    <w:rsid w:val="0023490A"/>
    <w:rsid w:val="00262F94"/>
    <w:rsid w:val="00281639"/>
    <w:rsid w:val="002922A5"/>
    <w:rsid w:val="00292DF6"/>
    <w:rsid w:val="002A1D39"/>
    <w:rsid w:val="002B59A5"/>
    <w:rsid w:val="00305B2A"/>
    <w:rsid w:val="0030704C"/>
    <w:rsid w:val="00320008"/>
    <w:rsid w:val="0038005F"/>
    <w:rsid w:val="00384CD1"/>
    <w:rsid w:val="003B1B46"/>
    <w:rsid w:val="003B5EAD"/>
    <w:rsid w:val="003B6767"/>
    <w:rsid w:val="003C697A"/>
    <w:rsid w:val="003D1C87"/>
    <w:rsid w:val="00412508"/>
    <w:rsid w:val="00435CDD"/>
    <w:rsid w:val="00462190"/>
    <w:rsid w:val="00474C19"/>
    <w:rsid w:val="00495C92"/>
    <w:rsid w:val="004C23D8"/>
    <w:rsid w:val="004D1C25"/>
    <w:rsid w:val="004D30F8"/>
    <w:rsid w:val="004D5F38"/>
    <w:rsid w:val="004D610C"/>
    <w:rsid w:val="00503121"/>
    <w:rsid w:val="005374D8"/>
    <w:rsid w:val="005871AC"/>
    <w:rsid w:val="005F4D8B"/>
    <w:rsid w:val="00637B80"/>
    <w:rsid w:val="00666669"/>
    <w:rsid w:val="00670A11"/>
    <w:rsid w:val="006735B1"/>
    <w:rsid w:val="0067590B"/>
    <w:rsid w:val="00692E2E"/>
    <w:rsid w:val="00694B78"/>
    <w:rsid w:val="006B0DEB"/>
    <w:rsid w:val="007000DE"/>
    <w:rsid w:val="00716D35"/>
    <w:rsid w:val="00740341"/>
    <w:rsid w:val="00751DCC"/>
    <w:rsid w:val="00775933"/>
    <w:rsid w:val="007A0144"/>
    <w:rsid w:val="007A4E11"/>
    <w:rsid w:val="007C1839"/>
    <w:rsid w:val="007F7160"/>
    <w:rsid w:val="00804342"/>
    <w:rsid w:val="008068FB"/>
    <w:rsid w:val="00871C47"/>
    <w:rsid w:val="00890AA5"/>
    <w:rsid w:val="008A1E3B"/>
    <w:rsid w:val="008A5ED9"/>
    <w:rsid w:val="008B4A87"/>
    <w:rsid w:val="008D2163"/>
    <w:rsid w:val="008D233A"/>
    <w:rsid w:val="008D3386"/>
    <w:rsid w:val="008E5DBD"/>
    <w:rsid w:val="008E60F1"/>
    <w:rsid w:val="009164BB"/>
    <w:rsid w:val="00924F00"/>
    <w:rsid w:val="009740FA"/>
    <w:rsid w:val="009E6745"/>
    <w:rsid w:val="009E69EF"/>
    <w:rsid w:val="00A02B3E"/>
    <w:rsid w:val="00A06542"/>
    <w:rsid w:val="00A31CB7"/>
    <w:rsid w:val="00A65F3E"/>
    <w:rsid w:val="00A70FBA"/>
    <w:rsid w:val="00AA02AC"/>
    <w:rsid w:val="00AA1514"/>
    <w:rsid w:val="00AA7FE4"/>
    <w:rsid w:val="00AD2AB5"/>
    <w:rsid w:val="00AE5939"/>
    <w:rsid w:val="00B44F4A"/>
    <w:rsid w:val="00B47812"/>
    <w:rsid w:val="00B72E67"/>
    <w:rsid w:val="00BB2C77"/>
    <w:rsid w:val="00C37FF6"/>
    <w:rsid w:val="00C56C22"/>
    <w:rsid w:val="00C6334F"/>
    <w:rsid w:val="00C77674"/>
    <w:rsid w:val="00C82F18"/>
    <w:rsid w:val="00C9043B"/>
    <w:rsid w:val="00C90ACA"/>
    <w:rsid w:val="00CB44BD"/>
    <w:rsid w:val="00D03DCF"/>
    <w:rsid w:val="00D21B03"/>
    <w:rsid w:val="00D538F2"/>
    <w:rsid w:val="00D55D6F"/>
    <w:rsid w:val="00D92827"/>
    <w:rsid w:val="00D97306"/>
    <w:rsid w:val="00DA58A5"/>
    <w:rsid w:val="00DA7912"/>
    <w:rsid w:val="00DB6B97"/>
    <w:rsid w:val="00DC4582"/>
    <w:rsid w:val="00DC5186"/>
    <w:rsid w:val="00DE777C"/>
    <w:rsid w:val="00DF170C"/>
    <w:rsid w:val="00DF7F4C"/>
    <w:rsid w:val="00E12BA1"/>
    <w:rsid w:val="00E324C2"/>
    <w:rsid w:val="00E3440E"/>
    <w:rsid w:val="00E7343B"/>
    <w:rsid w:val="00E738E3"/>
    <w:rsid w:val="00EF2D62"/>
    <w:rsid w:val="00FD0110"/>
    <w:rsid w:val="00FE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267A"/>
  <w15:chartTrackingRefBased/>
  <w15:docId w15:val="{B0D3889E-C888-4D84-B6F3-566B88E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4CD1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214D8"/>
    <w:pPr>
      <w:spacing w:after="0" w:line="240" w:lineRule="auto"/>
    </w:pPr>
    <w:rPr>
      <w:rFonts w:eastAsiaTheme="minorEastAsia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4D8"/>
  </w:style>
  <w:style w:type="paragraph" w:styleId="Stopka">
    <w:name w:val="footer"/>
    <w:basedOn w:val="Normalny"/>
    <w:link w:val="StopkaZnak"/>
    <w:uiPriority w:val="99"/>
    <w:unhideWhenUsed/>
    <w:rsid w:val="0012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4D8"/>
  </w:style>
  <w:style w:type="character" w:styleId="Wyrnienieintensywne">
    <w:name w:val="Intense Emphasis"/>
    <w:basedOn w:val="Domylnaczcionkaakapitu"/>
    <w:uiPriority w:val="21"/>
    <w:qFormat/>
    <w:rsid w:val="007C1839"/>
    <w:rPr>
      <w:i/>
      <w:iCs/>
      <w:color w:val="4472C4" w:themeColor="accent1"/>
    </w:rPr>
  </w:style>
  <w:style w:type="table" w:styleId="Zwykatabela1">
    <w:name w:val="Plain Table 1"/>
    <w:basedOn w:val="Standardowy"/>
    <w:uiPriority w:val="41"/>
    <w:rsid w:val="00CB44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587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1A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A15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D3D29-B1E2-4D13-A92A-B8AC156EE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1208</Words>
  <Characters>7253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Rabczyński</dc:creator>
  <cp:keywords/>
  <dc:description/>
  <cp:lastModifiedBy>Magdalena Białach</cp:lastModifiedBy>
  <cp:revision>11</cp:revision>
  <cp:lastPrinted>2019-10-13T17:27:00Z</cp:lastPrinted>
  <dcterms:created xsi:type="dcterms:W3CDTF">2022-10-24T07:07:00Z</dcterms:created>
  <dcterms:modified xsi:type="dcterms:W3CDTF">2023-01-09T09:00:00Z</dcterms:modified>
</cp:coreProperties>
</file>